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7A" w:rsidRPr="00C53E0E" w:rsidRDefault="00BC157A" w:rsidP="00BC157A">
      <w:pPr>
        <w:pStyle w:val="Zkladntext"/>
        <w:jc w:val="center"/>
        <w:rPr>
          <w:b/>
          <w:i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-108585</wp:posOffset>
            </wp:positionV>
            <wp:extent cx="847725" cy="1133475"/>
            <wp:effectExtent l="0" t="0" r="9525" b="9525"/>
            <wp:wrapNone/>
            <wp:docPr id="2" name="Obrázok 2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C53E0E">
        <w:rPr>
          <w:b/>
          <w:sz w:val="36"/>
          <w:szCs w:val="36"/>
        </w:rPr>
        <w:t>MESTSKÁ ČASŤ</w:t>
      </w:r>
    </w:p>
    <w:p w:rsidR="00BC157A" w:rsidRPr="00947763" w:rsidRDefault="00BC157A" w:rsidP="00BC157A">
      <w:pPr>
        <w:pStyle w:val="Zkladntext"/>
        <w:ind w:firstLine="708"/>
        <w:jc w:val="center"/>
        <w:rPr>
          <w:b/>
          <w:sz w:val="36"/>
          <w:szCs w:val="36"/>
        </w:rPr>
      </w:pPr>
      <w:r w:rsidRPr="00C53E0E">
        <w:rPr>
          <w:b/>
          <w:sz w:val="36"/>
          <w:szCs w:val="36"/>
        </w:rPr>
        <w:t>BRATISLAVA – PODUNAJSKÉ BISKUPICE</w:t>
      </w:r>
    </w:p>
    <w:p w:rsidR="00BC157A" w:rsidRDefault="00BC157A" w:rsidP="00BC157A">
      <w:pPr>
        <w:pStyle w:val="Zkladntext"/>
        <w:ind w:firstLine="708"/>
        <w:jc w:val="center"/>
      </w:pPr>
      <w:r>
        <w:t>Trojičné námestie 11, 825 61 Bratislava</w:t>
      </w:r>
    </w:p>
    <w:p w:rsidR="00BC157A" w:rsidRDefault="00BC157A" w:rsidP="00BC157A"/>
    <w:p w:rsidR="00BC157A" w:rsidRDefault="00BC157A" w:rsidP="00BC157A">
      <w:pPr>
        <w:jc w:val="both"/>
      </w:pPr>
    </w:p>
    <w:p w:rsidR="00BC157A" w:rsidRDefault="00BC157A" w:rsidP="00BC157A">
      <w:pPr>
        <w:jc w:val="both"/>
      </w:pPr>
    </w:p>
    <w:p w:rsidR="00BC157A" w:rsidRPr="00431C82" w:rsidRDefault="00BC157A" w:rsidP="00BC157A"/>
    <w:p w:rsidR="00BC157A" w:rsidRPr="00BC157A" w:rsidRDefault="00BC157A" w:rsidP="00BC157A">
      <w:pPr>
        <w:rPr>
          <w:rFonts w:ascii="Arial" w:hAnsi="Arial" w:cs="Arial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Materiál určený na rokovanie: </w:t>
      </w:r>
    </w:p>
    <w:p w:rsidR="00BA5A45" w:rsidRPr="00BA5A45" w:rsidRDefault="002C1645" w:rsidP="00BA5A4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Miestna rada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:     </w:t>
      </w:r>
      <w:r w:rsidR="0037144B">
        <w:rPr>
          <w:rFonts w:ascii="Arial" w:hAnsi="Arial" w:cs="Arial"/>
          <w:sz w:val="22"/>
          <w:szCs w:val="22"/>
        </w:rPr>
        <w:t>19.04</w:t>
      </w:r>
      <w:r>
        <w:rPr>
          <w:rFonts w:ascii="Arial" w:hAnsi="Arial" w:cs="Arial"/>
          <w:sz w:val="22"/>
          <w:szCs w:val="22"/>
        </w:rPr>
        <w:t>.2021</w:t>
      </w:r>
    </w:p>
    <w:p w:rsidR="00BA5A45" w:rsidRPr="00BA5A45" w:rsidRDefault="00BA5A45" w:rsidP="00BA5A45">
      <w:pPr>
        <w:pStyle w:val="Nadpis2"/>
        <w:rPr>
          <w:rFonts w:ascii="Arial" w:hAnsi="Arial" w:cs="Arial"/>
          <w:color w:val="auto"/>
          <w:sz w:val="22"/>
          <w:szCs w:val="22"/>
        </w:rPr>
      </w:pPr>
      <w:r w:rsidRPr="00BA5A45">
        <w:rPr>
          <w:rFonts w:ascii="Arial" w:hAnsi="Arial" w:cs="Arial"/>
          <w:color w:val="auto"/>
          <w:sz w:val="22"/>
          <w:szCs w:val="22"/>
        </w:rPr>
        <w:t>Miestne zastupiteľ</w:t>
      </w:r>
      <w:r w:rsidR="002C1645">
        <w:rPr>
          <w:rFonts w:ascii="Arial" w:hAnsi="Arial" w:cs="Arial"/>
          <w:color w:val="auto"/>
          <w:sz w:val="22"/>
          <w:szCs w:val="22"/>
        </w:rPr>
        <w:t>stvo</w:t>
      </w:r>
      <w:r w:rsidR="002C1645">
        <w:rPr>
          <w:rFonts w:ascii="Arial" w:hAnsi="Arial" w:cs="Arial"/>
          <w:color w:val="auto"/>
          <w:sz w:val="22"/>
          <w:szCs w:val="22"/>
        </w:rPr>
        <w:tab/>
        <w:t xml:space="preserve">:      </w:t>
      </w:r>
      <w:r w:rsidR="0037144B">
        <w:rPr>
          <w:rFonts w:ascii="Arial" w:hAnsi="Arial" w:cs="Arial"/>
          <w:color w:val="auto"/>
          <w:sz w:val="22"/>
          <w:szCs w:val="22"/>
        </w:rPr>
        <w:t>27.04</w:t>
      </w:r>
      <w:r w:rsidR="00A91A1C">
        <w:rPr>
          <w:rFonts w:ascii="Arial" w:hAnsi="Arial" w:cs="Arial"/>
          <w:color w:val="auto"/>
          <w:sz w:val="22"/>
          <w:szCs w:val="22"/>
        </w:rPr>
        <w:t>.2021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431C82" w:rsidRDefault="00BC157A" w:rsidP="00BC157A"/>
    <w:p w:rsidR="00BC157A" w:rsidRPr="00431C82" w:rsidRDefault="00BC157A" w:rsidP="00BC157A"/>
    <w:p w:rsidR="00BC157A" w:rsidRDefault="00BC157A" w:rsidP="00BC157A"/>
    <w:p w:rsidR="00BC157A" w:rsidRPr="00BC157A" w:rsidRDefault="00BC157A" w:rsidP="00BC157A">
      <w:pPr>
        <w:rPr>
          <w:sz w:val="22"/>
          <w:szCs w:val="22"/>
        </w:rPr>
      </w:pPr>
    </w:p>
    <w:p w:rsidR="00BC157A" w:rsidRPr="00BA5A45" w:rsidRDefault="00BC157A" w:rsidP="00BC157A">
      <w:pPr>
        <w:jc w:val="center"/>
        <w:rPr>
          <w:rFonts w:ascii="Arial" w:hAnsi="Arial" w:cs="Arial"/>
          <w:sz w:val="22"/>
          <w:szCs w:val="22"/>
        </w:rPr>
      </w:pPr>
    </w:p>
    <w:p w:rsidR="0037144B" w:rsidRDefault="00BA5A45" w:rsidP="0037144B">
      <w:pPr>
        <w:jc w:val="center"/>
      </w:pPr>
      <w:r>
        <w:rPr>
          <w:rFonts w:ascii="Arial" w:hAnsi="Arial" w:cs="Arial"/>
          <w:b/>
          <w:bCs/>
        </w:rPr>
        <w:tab/>
      </w:r>
    </w:p>
    <w:p w:rsidR="0037144B" w:rsidRPr="0037144B" w:rsidRDefault="0037144B" w:rsidP="003714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</w:rPr>
        <w:t xml:space="preserve">Návrh </w:t>
      </w:r>
    </w:p>
    <w:p w:rsidR="0037144B" w:rsidRPr="0037144B" w:rsidRDefault="0037144B" w:rsidP="0037144B">
      <w:pPr>
        <w:jc w:val="center"/>
        <w:rPr>
          <w:rFonts w:ascii="Arial" w:hAnsi="Arial" w:cs="Arial"/>
          <w:b/>
          <w:sz w:val="22"/>
          <w:szCs w:val="22"/>
        </w:rPr>
      </w:pPr>
      <w:r w:rsidRPr="0037144B">
        <w:rPr>
          <w:rFonts w:ascii="Arial" w:hAnsi="Arial" w:cs="Arial"/>
          <w:b/>
          <w:sz w:val="22"/>
          <w:szCs w:val="22"/>
        </w:rPr>
        <w:t xml:space="preserve">nájmu časti pozemku registra „C“ parc. č. 5368/10 o výmere </w:t>
      </w:r>
      <w:smartTag w:uri="urn:schemas-microsoft-com:office:smarttags" w:element="metricconverter">
        <w:smartTagPr>
          <w:attr w:name="ProductID" w:val="10 m2"/>
        </w:smartTagPr>
        <w:r w:rsidRPr="0037144B">
          <w:rPr>
            <w:rFonts w:ascii="Arial" w:hAnsi="Arial" w:cs="Arial"/>
            <w:b/>
            <w:sz w:val="22"/>
            <w:szCs w:val="22"/>
          </w:rPr>
          <w:t>10 m</w:t>
        </w:r>
        <w:r w:rsidRPr="0037144B">
          <w:rPr>
            <w:rFonts w:ascii="Arial" w:hAnsi="Arial" w:cs="Arial"/>
            <w:b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b/>
          <w:sz w:val="22"/>
          <w:szCs w:val="22"/>
        </w:rPr>
        <w:t xml:space="preserve"> </w:t>
      </w:r>
    </w:p>
    <w:p w:rsidR="0037144B" w:rsidRPr="0037144B" w:rsidRDefault="0037144B" w:rsidP="003714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</w:rPr>
        <w:t xml:space="preserve">pod letným exteriérovým sedením </w:t>
      </w:r>
    </w:p>
    <w:p w:rsidR="0037144B" w:rsidRPr="0037144B" w:rsidRDefault="0037144B" w:rsidP="003714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</w:rPr>
        <w:t>v nadväznosti na prevádzku „Cukráreň u Joliky“</w:t>
      </w:r>
    </w:p>
    <w:p w:rsidR="0037144B" w:rsidRPr="0037144B" w:rsidRDefault="0037144B" w:rsidP="003714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</w:rPr>
        <w:t xml:space="preserve"> </w:t>
      </w:r>
      <w:r w:rsidRPr="0037144B">
        <w:rPr>
          <w:rFonts w:ascii="Arial" w:hAnsi="Arial" w:cs="Arial"/>
          <w:b/>
          <w:sz w:val="22"/>
          <w:szCs w:val="22"/>
        </w:rPr>
        <w:t xml:space="preserve">na Podunajskej ul. č. 24, </w:t>
      </w:r>
      <w:r w:rsidRPr="0037144B">
        <w:rPr>
          <w:rFonts w:ascii="Arial" w:hAnsi="Arial" w:cs="Arial"/>
          <w:b/>
          <w:bCs/>
          <w:sz w:val="22"/>
          <w:szCs w:val="22"/>
        </w:rPr>
        <w:t xml:space="preserve">na dobu určitú, t. j. od </w:t>
      </w:r>
      <w:r w:rsidRPr="001760AB">
        <w:rPr>
          <w:rFonts w:ascii="Arial" w:hAnsi="Arial" w:cs="Arial"/>
          <w:b/>
          <w:bCs/>
          <w:sz w:val="22"/>
          <w:szCs w:val="22"/>
        </w:rPr>
        <w:t>01.05. 2021 do 30. 09. 2021</w:t>
      </w:r>
      <w:r w:rsidRPr="0037144B">
        <w:rPr>
          <w:rFonts w:ascii="Arial" w:hAnsi="Arial" w:cs="Arial"/>
          <w:b/>
          <w:bCs/>
          <w:sz w:val="22"/>
          <w:szCs w:val="22"/>
        </w:rPr>
        <w:t xml:space="preserve">  </w:t>
      </w:r>
    </w:p>
    <w:p w:rsidR="0037144B" w:rsidRPr="0037144B" w:rsidRDefault="0037144B" w:rsidP="0037144B">
      <w:pPr>
        <w:jc w:val="center"/>
        <w:rPr>
          <w:rFonts w:ascii="Arial" w:hAnsi="Arial" w:cs="Arial"/>
          <w:b/>
          <w:sz w:val="22"/>
          <w:szCs w:val="22"/>
        </w:rPr>
      </w:pPr>
      <w:r w:rsidRPr="0037144B">
        <w:rPr>
          <w:rFonts w:ascii="Arial" w:hAnsi="Arial" w:cs="Arial"/>
          <w:b/>
          <w:sz w:val="22"/>
          <w:szCs w:val="22"/>
        </w:rPr>
        <w:t xml:space="preserve">v prospech prevádzkovateľa: </w:t>
      </w:r>
    </w:p>
    <w:p w:rsidR="0037144B" w:rsidRPr="0037144B" w:rsidRDefault="0037144B" w:rsidP="003714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7144B">
        <w:rPr>
          <w:rFonts w:ascii="Arial" w:hAnsi="Arial" w:cs="Arial"/>
          <w:b/>
          <w:sz w:val="22"/>
          <w:szCs w:val="22"/>
        </w:rPr>
        <w:t>Pavel Michna, IČO: 32 109 890, Kríkova 16, 821 07 Bratislava</w:t>
      </w:r>
    </w:p>
    <w:p w:rsidR="0037144B" w:rsidRPr="0037144B" w:rsidRDefault="0037144B" w:rsidP="0037144B">
      <w:pPr>
        <w:jc w:val="center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 xml:space="preserve">ako prípad hodný osobitného zreteľa v zmysle § 9a ods. 9 písm. c) </w:t>
      </w:r>
    </w:p>
    <w:p w:rsidR="0037144B" w:rsidRPr="0037144B" w:rsidRDefault="0037144B" w:rsidP="0037144B">
      <w:pPr>
        <w:jc w:val="center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 xml:space="preserve">zákona SNR č. 138/1991 Zb. o majetku obcí v znení neskorších predpisov </w:t>
      </w:r>
    </w:p>
    <w:p w:rsidR="0037144B" w:rsidRDefault="0037144B" w:rsidP="0037144B">
      <w:pPr>
        <w:ind w:left="1416" w:firstLine="708"/>
      </w:pPr>
    </w:p>
    <w:p w:rsidR="00BC157A" w:rsidRPr="00BC157A" w:rsidRDefault="00BC157A" w:rsidP="0037144B">
      <w:pPr>
        <w:tabs>
          <w:tab w:val="center" w:pos="4464"/>
          <w:tab w:val="left" w:pos="5430"/>
        </w:tabs>
        <w:rPr>
          <w:rFonts w:ascii="Arial" w:hAnsi="Arial" w:cs="Arial"/>
          <w:sz w:val="20"/>
          <w:szCs w:val="20"/>
        </w:rPr>
      </w:pPr>
    </w:p>
    <w:p w:rsidR="00BC157A" w:rsidRDefault="00BC157A" w:rsidP="00BC157A">
      <w:pPr>
        <w:ind w:left="1416" w:firstLine="708"/>
      </w:pPr>
    </w:p>
    <w:p w:rsidR="00BC157A" w:rsidRDefault="00BC157A" w:rsidP="00BC157A">
      <w:pPr>
        <w:ind w:left="1416" w:firstLine="708"/>
      </w:pPr>
    </w:p>
    <w:p w:rsidR="00BC157A" w:rsidRDefault="00BC157A" w:rsidP="00BC157A">
      <w:pPr>
        <w:ind w:left="1416" w:firstLine="708"/>
      </w:pPr>
    </w:p>
    <w:p w:rsidR="00BC157A" w:rsidRPr="00BC157A" w:rsidRDefault="00BC157A" w:rsidP="00BC157A">
      <w:pPr>
        <w:rPr>
          <w:rFonts w:ascii="Arial" w:hAnsi="Arial" w:cs="Arial"/>
          <w:b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Predkladá:</w:t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  <w:t>Materiál obsahuje:</w:t>
      </w:r>
    </w:p>
    <w:p w:rsidR="00BC157A" w:rsidRPr="00BC157A" w:rsidRDefault="005123B3" w:rsidP="00BC15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Mgr.Zoltán Pék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>-  vyjadrenie miestnej rady a komisií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starosta</w:t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>-  návrh uznesenia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 xml:space="preserve">           </w:t>
      </w:r>
      <w:r w:rsidRPr="00BC157A">
        <w:rPr>
          <w:rFonts w:ascii="Arial" w:hAnsi="Arial" w:cs="Arial"/>
          <w:sz w:val="22"/>
          <w:szCs w:val="22"/>
        </w:rPr>
        <w:tab/>
        <w:t xml:space="preserve">            -  dôvodová správa</w:t>
      </w:r>
    </w:p>
    <w:p w:rsidR="00BC157A" w:rsidRPr="00BC157A" w:rsidRDefault="00BC157A" w:rsidP="00BC157A">
      <w:pPr>
        <w:ind w:left="3540" w:firstLine="708"/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-  žiadosť, katastrálna mapa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Zodpovedná: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Ing. Mariana Páleníková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prednostka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Spracovala: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Vlasta Pavlačková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referent EOaSM</w:t>
      </w:r>
    </w:p>
    <w:p w:rsidR="00BC157A" w:rsidRDefault="00BC157A" w:rsidP="00BC157A"/>
    <w:p w:rsidR="00BA5A45" w:rsidRDefault="00BA5A45" w:rsidP="00BA5A45">
      <w:pPr>
        <w:tabs>
          <w:tab w:val="left" w:pos="2715"/>
        </w:tabs>
      </w:pPr>
    </w:p>
    <w:p w:rsidR="00BC157A" w:rsidRPr="002A6881" w:rsidRDefault="002A6881" w:rsidP="0037144B">
      <w:pPr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 xml:space="preserve">Vyjadrenie miestnej rady dňa </w:t>
      </w:r>
      <w:r w:rsidR="0037144B">
        <w:rPr>
          <w:rFonts w:ascii="Arial" w:hAnsi="Arial" w:cs="Arial"/>
          <w:b/>
          <w:sz w:val="22"/>
          <w:szCs w:val="22"/>
        </w:rPr>
        <w:t>19.04</w:t>
      </w:r>
      <w:r w:rsidR="00BA5A45">
        <w:rPr>
          <w:rFonts w:ascii="Arial" w:hAnsi="Arial" w:cs="Arial"/>
          <w:b/>
          <w:sz w:val="22"/>
          <w:szCs w:val="22"/>
        </w:rPr>
        <w:t>.2021</w:t>
      </w:r>
    </w:p>
    <w:p w:rsidR="00BC157A" w:rsidRPr="002A6881" w:rsidRDefault="00BC157A" w:rsidP="002A6881">
      <w:pPr>
        <w:jc w:val="center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C157A" w:rsidRDefault="00BC157A" w:rsidP="00BC157A"/>
    <w:p w:rsidR="001B4C96" w:rsidRPr="00D342DB" w:rsidRDefault="001B4C96" w:rsidP="001B4C9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UZNESENIE č. 124</w:t>
      </w:r>
      <w:r w:rsidRPr="00D342DB"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1</w:t>
      </w:r>
      <w:r w:rsidRPr="00D342DB">
        <w:rPr>
          <w:rFonts w:ascii="Arial" w:hAnsi="Arial" w:cs="Arial"/>
          <w:b/>
        </w:rPr>
        <w:t>/MR</w:t>
      </w:r>
    </w:p>
    <w:p w:rsidR="001B4C96" w:rsidRDefault="001B4C96" w:rsidP="001B4C96">
      <w:pPr>
        <w:jc w:val="both"/>
        <w:rPr>
          <w:rFonts w:ascii="Arial" w:hAnsi="Arial" w:cs="Arial"/>
        </w:rPr>
      </w:pPr>
      <w:r w:rsidRPr="00896046">
        <w:rPr>
          <w:rFonts w:ascii="Arial" w:hAnsi="Arial" w:cs="Arial"/>
        </w:rPr>
        <w:t>Miestna rada odporúča miestnemu zastupiteľstvu schváliť predložený návrh uznesenia.</w:t>
      </w:r>
    </w:p>
    <w:p w:rsidR="00BC157A" w:rsidRDefault="00BC157A" w:rsidP="00BC157A"/>
    <w:p w:rsidR="00BC157A" w:rsidRDefault="00BC157A" w:rsidP="00BC157A"/>
    <w:p w:rsidR="00BC157A" w:rsidRDefault="00BC157A" w:rsidP="00BC157A"/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>Vyjadrenie komisií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finančná, podnikateľských činností a obchodu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914F2" w:rsidRPr="00B914F2" w:rsidRDefault="00B914F2" w:rsidP="00B914F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914F2">
        <w:rPr>
          <w:rFonts w:ascii="Arial" w:hAnsi="Arial" w:cs="Arial"/>
          <w:b/>
          <w:bCs/>
          <w:sz w:val="22"/>
          <w:szCs w:val="22"/>
        </w:rPr>
        <w:t>Komisia finančná, podnikateľských činností a obchodu odporúča prerokovať materiál na Mestskej rade a Miestnom zastupiteľstve mestskej časti Podunajské Biskupice.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sociálnych vecí a zdravotníctva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B21" w:rsidRDefault="00BC1B21" w:rsidP="00BC157A">
      <w:pPr>
        <w:rPr>
          <w:rFonts w:ascii="Arial" w:hAnsi="Arial" w:cs="Arial"/>
          <w:b/>
          <w:sz w:val="22"/>
          <w:szCs w:val="22"/>
        </w:rPr>
      </w:pPr>
      <w:r w:rsidRPr="00BC1B21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školstva, kultúry, mládeže a športu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B21" w:rsidRDefault="00BC1B21" w:rsidP="00BC157A">
      <w:pPr>
        <w:rPr>
          <w:rFonts w:ascii="Arial" w:hAnsi="Arial" w:cs="Arial"/>
          <w:b/>
          <w:sz w:val="22"/>
          <w:szCs w:val="22"/>
        </w:rPr>
      </w:pPr>
      <w:r w:rsidRPr="00BC1B21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914F2">
      <w:pPr>
        <w:ind w:right="-143"/>
        <w:jc w:val="both"/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územného plánu, výstavby, životného prostredia, odpadov a cestného hospodárstva: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B21" w:rsidRPr="00BC1B21" w:rsidRDefault="00BC1B21" w:rsidP="00BC1B21">
      <w:pPr>
        <w:rPr>
          <w:rFonts w:ascii="Arial" w:hAnsi="Arial" w:cs="Arial"/>
          <w:b/>
          <w:sz w:val="22"/>
          <w:szCs w:val="22"/>
        </w:rPr>
      </w:pPr>
      <w:r w:rsidRPr="00BC1B21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914F2" w:rsidRDefault="00B914F2" w:rsidP="00BC157A"/>
    <w:p w:rsidR="00BC157A" w:rsidRDefault="00BC157A" w:rsidP="00BC157A"/>
    <w:p w:rsidR="00BC157A" w:rsidRDefault="00BC157A" w:rsidP="00BC157A"/>
    <w:p w:rsidR="002A6881" w:rsidRDefault="002A6881" w:rsidP="002A6881"/>
    <w:p w:rsidR="0037144B" w:rsidRDefault="0037144B" w:rsidP="002A6881"/>
    <w:p w:rsidR="0037144B" w:rsidRDefault="0037144B" w:rsidP="002A6881"/>
    <w:p w:rsidR="002A6881" w:rsidRPr="002A6881" w:rsidRDefault="002A6881" w:rsidP="002A6881"/>
    <w:p w:rsidR="00BC157A" w:rsidRPr="002A6881" w:rsidRDefault="00BC157A" w:rsidP="00BC157A">
      <w:pPr>
        <w:pStyle w:val="Nadpis4"/>
        <w:keepLines w:val="0"/>
        <w:numPr>
          <w:ilvl w:val="3"/>
          <w:numId w:val="1"/>
        </w:numPr>
        <w:suppressAutoHyphens/>
        <w:spacing w:before="0"/>
        <w:ind w:left="2832" w:firstLine="708"/>
        <w:rPr>
          <w:b/>
          <w:i w:val="0"/>
          <w:sz w:val="22"/>
          <w:szCs w:val="22"/>
        </w:rPr>
      </w:pPr>
      <w:r w:rsidRPr="002A6881">
        <w:rPr>
          <w:rFonts w:ascii="Arial" w:hAnsi="Arial" w:cs="Arial"/>
          <w:b/>
          <w:i w:val="0"/>
          <w:color w:val="000000" w:themeColor="text1"/>
          <w:sz w:val="22"/>
          <w:szCs w:val="22"/>
        </w:rPr>
        <w:lastRenderedPageBreak/>
        <w:t>Návrh  uznesenia</w:t>
      </w:r>
    </w:p>
    <w:p w:rsidR="00BC157A" w:rsidRDefault="00BC157A" w:rsidP="00BC157A"/>
    <w:p w:rsidR="00BC157A" w:rsidRPr="00BF499F" w:rsidRDefault="00BC157A" w:rsidP="00BC157A">
      <w:pPr>
        <w:spacing w:after="160" w:line="259" w:lineRule="auto"/>
        <w:contextualSpacing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Na schválenie uznesenia je potrebný súhlas 3/5 väčšiny všetkých poslancov</w:t>
      </w:r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Pr="00BF499F" w:rsidRDefault="00BC157A" w:rsidP="00BC157A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b/>
          <w:sz w:val="22"/>
          <w:szCs w:val="22"/>
          <w:lang w:eastAsia="en-US"/>
        </w:rPr>
        <w:t>Uznesenie č. : .....................................</w:t>
      </w:r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>
      <w:pPr>
        <w:rPr>
          <w:rFonts w:eastAsia="Calibri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Miestne zastupiteľstvo Mestskej časti Bratislava – Podunajské Biskupice po prerokovaní</w:t>
      </w:r>
      <w:r>
        <w:rPr>
          <w:rFonts w:eastAsia="Calibri"/>
          <w:szCs w:val="22"/>
          <w:lang w:eastAsia="en-US"/>
        </w:rPr>
        <w:t>:</w:t>
      </w:r>
    </w:p>
    <w:p w:rsidR="00BC157A" w:rsidRDefault="00BC157A" w:rsidP="00BC157A"/>
    <w:p w:rsidR="00BC157A" w:rsidRDefault="00BC157A" w:rsidP="00BC157A"/>
    <w:p w:rsidR="00BC157A" w:rsidRPr="002A6881" w:rsidRDefault="00BC157A" w:rsidP="00BC157A">
      <w:pPr>
        <w:pStyle w:val="Nadpis1"/>
        <w:rPr>
          <w:szCs w:val="22"/>
          <w:lang w:val="sk-SK"/>
        </w:rPr>
      </w:pPr>
      <w:r w:rsidRPr="002A6881">
        <w:rPr>
          <w:szCs w:val="22"/>
        </w:rPr>
        <w:t>A:</w:t>
      </w:r>
      <w:r w:rsidRPr="002A6881">
        <w:rPr>
          <w:szCs w:val="22"/>
          <w:lang w:val="sk-SK"/>
        </w:rPr>
        <w:t xml:space="preserve"> schvaľuje:</w:t>
      </w:r>
      <w:r w:rsidRPr="002A6881">
        <w:rPr>
          <w:szCs w:val="22"/>
        </w:rPr>
        <w:t xml:space="preserve"> </w:t>
      </w:r>
    </w:p>
    <w:p w:rsidR="00BC157A" w:rsidRPr="002A6881" w:rsidRDefault="00BC157A" w:rsidP="00BC157A">
      <w:pPr>
        <w:pStyle w:val="Nadpis1"/>
        <w:rPr>
          <w:szCs w:val="22"/>
          <w:lang w:val="sk-SK"/>
        </w:rPr>
      </w:pPr>
    </w:p>
    <w:p w:rsidR="0037144B" w:rsidRPr="0037144B" w:rsidRDefault="0037144B" w:rsidP="0037144B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37144B">
        <w:rPr>
          <w:rFonts w:ascii="Arial" w:hAnsi="Arial" w:cs="Arial"/>
          <w:sz w:val="22"/>
          <w:szCs w:val="22"/>
        </w:rPr>
        <w:t xml:space="preserve">nájom časti pozemku registra „C“ parc. č. 5368/10 o výmere </w:t>
      </w:r>
      <w:smartTag w:uri="urn:schemas-microsoft-com:office:smarttags" w:element="metricconverter">
        <w:smartTagPr>
          <w:attr w:name="ProductID" w:val="10 m2"/>
        </w:smartTagPr>
        <w:r w:rsidRPr="0037144B">
          <w:rPr>
            <w:rFonts w:ascii="Arial" w:hAnsi="Arial" w:cs="Arial"/>
            <w:sz w:val="22"/>
            <w:szCs w:val="22"/>
          </w:rPr>
          <w:t>10 m</w:t>
        </w:r>
        <w:r w:rsidRPr="0037144B">
          <w:rPr>
            <w:rFonts w:ascii="Arial" w:hAnsi="Arial" w:cs="Arial"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sz w:val="22"/>
          <w:szCs w:val="22"/>
        </w:rPr>
        <w:t xml:space="preserve"> </w:t>
      </w:r>
      <w:r w:rsidRPr="0037144B">
        <w:rPr>
          <w:rFonts w:ascii="Arial" w:hAnsi="Arial" w:cs="Arial"/>
          <w:bCs/>
          <w:sz w:val="22"/>
          <w:szCs w:val="22"/>
        </w:rPr>
        <w:t xml:space="preserve">pod letným exteriérovým sedením v nadväznosti na prevádzku „Cukráreň u Joliky“ </w:t>
      </w:r>
      <w:r w:rsidRPr="0037144B">
        <w:rPr>
          <w:rFonts w:ascii="Arial" w:hAnsi="Arial" w:cs="Arial"/>
          <w:sz w:val="22"/>
          <w:szCs w:val="22"/>
        </w:rPr>
        <w:t xml:space="preserve">na Podunajskej ul. č. 24, </w:t>
      </w:r>
      <w:r w:rsidRPr="0037144B">
        <w:rPr>
          <w:rFonts w:ascii="Arial" w:hAnsi="Arial" w:cs="Arial"/>
          <w:bCs/>
          <w:sz w:val="22"/>
          <w:szCs w:val="22"/>
        </w:rPr>
        <w:t xml:space="preserve">na dobu určitú, t. j. od </w:t>
      </w:r>
      <w:r w:rsidRPr="001760AB">
        <w:rPr>
          <w:rFonts w:ascii="Arial" w:hAnsi="Arial" w:cs="Arial"/>
          <w:bCs/>
          <w:sz w:val="22"/>
          <w:szCs w:val="22"/>
        </w:rPr>
        <w:t xml:space="preserve">01.05.2021 do 30. 09. 2021 </w:t>
      </w:r>
      <w:r w:rsidRPr="00074A89">
        <w:rPr>
          <w:rFonts w:ascii="Arial" w:hAnsi="Arial" w:cs="Arial"/>
          <w:bCs/>
          <w:sz w:val="22"/>
          <w:szCs w:val="22"/>
        </w:rPr>
        <w:t xml:space="preserve">za cenu vo výške  </w:t>
      </w:r>
      <w:r w:rsidR="00074A89">
        <w:rPr>
          <w:rFonts w:ascii="Arial" w:hAnsi="Arial" w:cs="Arial"/>
          <w:bCs/>
          <w:sz w:val="22"/>
          <w:szCs w:val="22"/>
        </w:rPr>
        <w:t>217,37</w:t>
      </w:r>
      <w:r w:rsidRPr="0037144B">
        <w:rPr>
          <w:rFonts w:ascii="Arial" w:hAnsi="Arial" w:cs="Arial"/>
          <w:bCs/>
          <w:sz w:val="22"/>
          <w:szCs w:val="22"/>
        </w:rPr>
        <w:t xml:space="preserve"> € </w:t>
      </w:r>
      <w:r w:rsidRPr="0037144B">
        <w:rPr>
          <w:rFonts w:ascii="Arial" w:hAnsi="Arial" w:cs="Arial"/>
          <w:sz w:val="22"/>
          <w:szCs w:val="22"/>
        </w:rPr>
        <w:t>v prospech prevádzkovateľa: Pavel Michna, IČO: 32 109 890, Kríkova 16, 821 07 Bratislava</w:t>
      </w:r>
      <w:r w:rsidRPr="0037144B">
        <w:rPr>
          <w:rFonts w:ascii="Arial" w:hAnsi="Arial" w:cs="Arial"/>
          <w:b/>
          <w:sz w:val="22"/>
          <w:szCs w:val="22"/>
        </w:rPr>
        <w:t xml:space="preserve"> </w:t>
      </w:r>
      <w:r w:rsidRPr="0037144B">
        <w:rPr>
          <w:rFonts w:ascii="Arial" w:hAnsi="Arial" w:cs="Arial"/>
          <w:sz w:val="22"/>
          <w:szCs w:val="22"/>
        </w:rPr>
        <w:t xml:space="preserve">ako prípad hodný osobitného zreteľa v zmysle § 9a ods. 9 písm. c) zákona SNR č. 138/1991 Zb. o majetku obcí v znení neskorších predpisov </w:t>
      </w:r>
      <w:r w:rsidRPr="0037144B">
        <w:rPr>
          <w:rFonts w:ascii="Arial" w:hAnsi="Arial" w:cs="Arial"/>
          <w:sz w:val="22"/>
          <w:szCs w:val="22"/>
          <w:shd w:val="clear" w:color="auto" w:fill="FFFFFF"/>
          <w:lang w:val="cs-CZ"/>
        </w:rPr>
        <w:t>z dôvodu zachovania poskytovania služieb občanom Mestskej časti Bratislava – Podunajské Biskupice.</w:t>
      </w:r>
    </w:p>
    <w:p w:rsidR="0037144B" w:rsidRPr="0037144B" w:rsidRDefault="0037144B" w:rsidP="0037144B">
      <w:pPr>
        <w:jc w:val="both"/>
        <w:rPr>
          <w:rFonts w:ascii="Arial" w:hAnsi="Arial" w:cs="Arial"/>
          <w:b/>
          <w:sz w:val="22"/>
          <w:szCs w:val="22"/>
          <w:lang w:val="cs-CZ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Default="00BC157A" w:rsidP="00BC157A"/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37144B" w:rsidRDefault="0037144B" w:rsidP="00BC157A">
      <w:pPr>
        <w:jc w:val="center"/>
        <w:rPr>
          <w:b/>
        </w:rPr>
      </w:pPr>
    </w:p>
    <w:p w:rsidR="0037144B" w:rsidRDefault="0037144B" w:rsidP="00BC157A">
      <w:pPr>
        <w:jc w:val="center"/>
        <w:rPr>
          <w:b/>
        </w:rPr>
      </w:pPr>
    </w:p>
    <w:p w:rsidR="0037144B" w:rsidRDefault="0037144B" w:rsidP="0037144B">
      <w:pPr>
        <w:rPr>
          <w:b/>
        </w:rPr>
      </w:pPr>
    </w:p>
    <w:p w:rsidR="0037144B" w:rsidRDefault="0037144B" w:rsidP="0037144B">
      <w:pPr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37144B" w:rsidRPr="0037144B" w:rsidRDefault="0037144B" w:rsidP="0037144B">
      <w:pPr>
        <w:jc w:val="center"/>
        <w:rPr>
          <w:rFonts w:ascii="Arial" w:hAnsi="Arial" w:cs="Arial"/>
          <w:b/>
          <w:sz w:val="22"/>
          <w:szCs w:val="22"/>
        </w:rPr>
      </w:pPr>
      <w:r w:rsidRPr="0037144B">
        <w:rPr>
          <w:rFonts w:ascii="Arial" w:hAnsi="Arial" w:cs="Arial"/>
          <w:b/>
          <w:sz w:val="22"/>
          <w:szCs w:val="22"/>
        </w:rPr>
        <w:lastRenderedPageBreak/>
        <w:t>Dôvodová správa</w:t>
      </w:r>
    </w:p>
    <w:p w:rsidR="0037144B" w:rsidRPr="0037144B" w:rsidRDefault="0037144B" w:rsidP="0037144B">
      <w:pPr>
        <w:rPr>
          <w:rFonts w:ascii="Arial" w:hAnsi="Arial" w:cs="Arial"/>
          <w:sz w:val="22"/>
          <w:szCs w:val="22"/>
        </w:rPr>
      </w:pPr>
    </w:p>
    <w:p w:rsidR="0037144B" w:rsidRPr="0037144B" w:rsidRDefault="0037144B" w:rsidP="0037144B">
      <w:pPr>
        <w:rPr>
          <w:rFonts w:ascii="Arial" w:hAnsi="Arial" w:cs="Arial"/>
          <w:sz w:val="22"/>
          <w:szCs w:val="22"/>
        </w:rPr>
      </w:pPr>
    </w:p>
    <w:p w:rsidR="0037144B" w:rsidRDefault="0037144B" w:rsidP="0037144B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Predmet:</w:t>
      </w: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37144B">
        <w:rPr>
          <w:rFonts w:ascii="Arial" w:hAnsi="Arial" w:cs="Arial"/>
          <w:sz w:val="22"/>
          <w:szCs w:val="22"/>
        </w:rPr>
        <w:t xml:space="preserve">nájom časti pozemku registra „C“ parc. č. 5368/10 o výmere </w:t>
      </w:r>
      <w:smartTag w:uri="urn:schemas-microsoft-com:office:smarttags" w:element="metricconverter">
        <w:smartTagPr>
          <w:attr w:name="ProductID" w:val="10 m2"/>
        </w:smartTagPr>
        <w:r w:rsidRPr="0037144B">
          <w:rPr>
            <w:rFonts w:ascii="Arial" w:hAnsi="Arial" w:cs="Arial"/>
            <w:sz w:val="22"/>
            <w:szCs w:val="22"/>
          </w:rPr>
          <w:t>10 m</w:t>
        </w:r>
        <w:r w:rsidRPr="0037144B">
          <w:rPr>
            <w:rFonts w:ascii="Arial" w:hAnsi="Arial" w:cs="Arial"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pod letným</w:t>
      </w:r>
    </w:p>
    <w:p w:rsidR="0037144B" w:rsidRDefault="0037144B" w:rsidP="0037144B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bCs/>
          <w:sz w:val="22"/>
          <w:szCs w:val="22"/>
        </w:rPr>
        <w:t xml:space="preserve">exteriérovým sedením v nadväznosti na prevádzku „Cukráreň u Joliky“ </w:t>
      </w:r>
      <w:r w:rsidRPr="0037144B">
        <w:rPr>
          <w:rFonts w:ascii="Arial" w:hAnsi="Arial" w:cs="Arial"/>
          <w:sz w:val="22"/>
          <w:szCs w:val="22"/>
        </w:rPr>
        <w:t xml:space="preserve">na Podunajskej ul. </w:t>
      </w:r>
    </w:p>
    <w:p w:rsidR="0037144B" w:rsidRPr="0037144B" w:rsidRDefault="0037144B" w:rsidP="0037144B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 xml:space="preserve">č. 24, </w:t>
      </w:r>
      <w:r w:rsidRPr="0037144B">
        <w:rPr>
          <w:rFonts w:ascii="Arial" w:hAnsi="Arial" w:cs="Arial"/>
          <w:bCs/>
          <w:sz w:val="22"/>
          <w:szCs w:val="22"/>
        </w:rPr>
        <w:t xml:space="preserve"> v k. ú. Podunajské Biskupice</w:t>
      </w:r>
    </w:p>
    <w:p w:rsidR="0037144B" w:rsidRPr="0037144B" w:rsidRDefault="0037144B" w:rsidP="0037144B">
      <w:pPr>
        <w:jc w:val="both"/>
        <w:rPr>
          <w:rFonts w:ascii="Arial" w:hAnsi="Arial" w:cs="Arial"/>
          <w:bCs/>
          <w:sz w:val="22"/>
          <w:szCs w:val="22"/>
        </w:rPr>
      </w:pPr>
    </w:p>
    <w:p w:rsidR="0037144B" w:rsidRPr="0037144B" w:rsidRDefault="0037144B" w:rsidP="0037144B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  <w:u w:val="single"/>
        </w:rPr>
        <w:t>Doba nájmu:</w:t>
      </w:r>
      <w:r>
        <w:rPr>
          <w:rFonts w:ascii="Arial" w:hAnsi="Arial" w:cs="Arial"/>
          <w:bCs/>
          <w:sz w:val="22"/>
          <w:szCs w:val="22"/>
        </w:rPr>
        <w:t xml:space="preserve">  </w:t>
      </w:r>
      <w:r w:rsidRPr="0037144B">
        <w:rPr>
          <w:rFonts w:ascii="Arial" w:hAnsi="Arial" w:cs="Arial"/>
          <w:bCs/>
          <w:sz w:val="22"/>
          <w:szCs w:val="22"/>
        </w:rPr>
        <w:t xml:space="preserve">určitá t. j. od </w:t>
      </w:r>
      <w:r>
        <w:rPr>
          <w:rFonts w:ascii="Arial" w:hAnsi="Arial" w:cs="Arial"/>
          <w:bCs/>
          <w:sz w:val="22"/>
          <w:szCs w:val="22"/>
        </w:rPr>
        <w:t>01.05.2021 do 30. 09. 2021</w:t>
      </w:r>
    </w:p>
    <w:p w:rsidR="0037144B" w:rsidRPr="0037144B" w:rsidRDefault="0037144B" w:rsidP="0037144B">
      <w:pPr>
        <w:ind w:left="2124" w:hanging="2124"/>
        <w:jc w:val="both"/>
        <w:rPr>
          <w:rFonts w:ascii="Arial" w:hAnsi="Arial" w:cs="Arial"/>
          <w:sz w:val="22"/>
          <w:szCs w:val="22"/>
        </w:rPr>
      </w:pPr>
    </w:p>
    <w:p w:rsidR="0037144B" w:rsidRPr="0037144B" w:rsidRDefault="0037144B" w:rsidP="0037144B">
      <w:pPr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  <w:u w:val="single"/>
        </w:rPr>
        <w:t>Žiadateľ:</w:t>
      </w:r>
      <w:r>
        <w:rPr>
          <w:rFonts w:ascii="Arial" w:hAnsi="Arial" w:cs="Arial"/>
          <w:sz w:val="22"/>
          <w:szCs w:val="22"/>
        </w:rPr>
        <w:t xml:space="preserve">   Pavel Michna, </w:t>
      </w:r>
      <w:r w:rsidRPr="0037144B">
        <w:rPr>
          <w:rFonts w:ascii="Arial" w:hAnsi="Arial" w:cs="Arial"/>
          <w:sz w:val="22"/>
          <w:szCs w:val="22"/>
        </w:rPr>
        <w:t>IČO: 32 109</w:t>
      </w:r>
      <w:r>
        <w:rPr>
          <w:rFonts w:ascii="Arial" w:hAnsi="Arial" w:cs="Arial"/>
          <w:sz w:val="22"/>
          <w:szCs w:val="22"/>
        </w:rPr>
        <w:t xml:space="preserve"> 890, </w:t>
      </w:r>
      <w:r w:rsidRPr="0037144B">
        <w:rPr>
          <w:rFonts w:ascii="Arial" w:hAnsi="Arial" w:cs="Arial"/>
          <w:sz w:val="22"/>
          <w:szCs w:val="22"/>
        </w:rPr>
        <w:t>Kríkova 16, 821 07  Bratislava</w:t>
      </w:r>
    </w:p>
    <w:p w:rsidR="0037144B" w:rsidRPr="0037144B" w:rsidRDefault="0037144B" w:rsidP="0037144B">
      <w:pPr>
        <w:ind w:left="2124" w:firstLine="708"/>
        <w:rPr>
          <w:rFonts w:ascii="Arial" w:hAnsi="Arial" w:cs="Arial"/>
          <w:sz w:val="22"/>
          <w:szCs w:val="22"/>
        </w:rPr>
      </w:pPr>
    </w:p>
    <w:p w:rsidR="0037144B" w:rsidRPr="0037144B" w:rsidRDefault="0037144B" w:rsidP="0037144B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37144B">
        <w:rPr>
          <w:rFonts w:ascii="Arial" w:hAnsi="Arial" w:cs="Arial"/>
          <w:b/>
          <w:bCs/>
          <w:sz w:val="22"/>
          <w:szCs w:val="22"/>
          <w:u w:val="single"/>
        </w:rPr>
        <w:t>Špecifikácia pozemku:</w:t>
      </w:r>
      <w:r>
        <w:rPr>
          <w:rFonts w:ascii="Arial" w:hAnsi="Arial" w:cs="Arial"/>
          <w:bCs/>
          <w:sz w:val="22"/>
          <w:szCs w:val="22"/>
        </w:rPr>
        <w:t xml:space="preserve">  </w:t>
      </w:r>
      <w:r w:rsidRPr="0037144B">
        <w:rPr>
          <w:rFonts w:ascii="Arial" w:hAnsi="Arial" w:cs="Arial"/>
          <w:bCs/>
          <w:sz w:val="22"/>
          <w:szCs w:val="22"/>
        </w:rPr>
        <w:t xml:space="preserve">časť pozemku registra  „C“ o výmere </w:t>
      </w:r>
      <w:smartTag w:uri="urn:schemas-microsoft-com:office:smarttags" w:element="metricconverter">
        <w:smartTagPr>
          <w:attr w:name="ProductID" w:val="10 m2"/>
        </w:smartTagPr>
        <w:r w:rsidRPr="0037144B">
          <w:rPr>
            <w:rFonts w:ascii="Arial" w:hAnsi="Arial" w:cs="Arial"/>
            <w:bCs/>
            <w:sz w:val="22"/>
            <w:szCs w:val="22"/>
          </w:rPr>
          <w:t>10 m</w:t>
        </w:r>
        <w:r w:rsidRPr="0037144B">
          <w:rPr>
            <w:rFonts w:ascii="Arial" w:hAnsi="Arial" w:cs="Arial"/>
            <w:bCs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bCs/>
          <w:sz w:val="22"/>
          <w:szCs w:val="22"/>
          <w:vertAlign w:val="superscript"/>
        </w:rPr>
        <w:t xml:space="preserve"> </w:t>
      </w:r>
      <w:r w:rsidRPr="0037144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sa nachádza na </w:t>
      </w:r>
      <w:r w:rsidR="00732C0F">
        <w:rPr>
          <w:rFonts w:ascii="Arial" w:hAnsi="Arial" w:cs="Arial"/>
          <w:bCs/>
          <w:sz w:val="22"/>
          <w:szCs w:val="22"/>
        </w:rPr>
        <w:t>parc.č.</w:t>
      </w:r>
    </w:p>
    <w:p w:rsidR="0037144B" w:rsidRPr="0037144B" w:rsidRDefault="0037144B" w:rsidP="0037144B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37144B">
        <w:rPr>
          <w:rFonts w:ascii="Arial" w:hAnsi="Arial" w:cs="Arial"/>
          <w:bCs/>
          <w:sz w:val="22"/>
          <w:szCs w:val="22"/>
        </w:rPr>
        <w:t xml:space="preserve">5368/10 o celkovej výmere </w:t>
      </w:r>
      <w:smartTag w:uri="urn:schemas-microsoft-com:office:smarttags" w:element="metricconverter">
        <w:smartTagPr>
          <w:attr w:name="ProductID" w:val="1.071 m2"/>
        </w:smartTagPr>
        <w:r w:rsidRPr="0037144B">
          <w:rPr>
            <w:rFonts w:ascii="Arial" w:hAnsi="Arial" w:cs="Arial"/>
            <w:bCs/>
            <w:sz w:val="22"/>
            <w:szCs w:val="22"/>
          </w:rPr>
          <w:t>1.071 m</w:t>
        </w:r>
        <w:r w:rsidRPr="0037144B">
          <w:rPr>
            <w:rFonts w:ascii="Arial" w:hAnsi="Arial" w:cs="Arial"/>
            <w:bCs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bCs/>
          <w:sz w:val="22"/>
          <w:szCs w:val="22"/>
        </w:rPr>
        <w:t>. Predmetný pozemok je zapísaný na LV č.</w:t>
      </w:r>
      <w:r w:rsidR="00732C0F">
        <w:rPr>
          <w:rFonts w:ascii="Arial" w:hAnsi="Arial" w:cs="Arial"/>
          <w:bCs/>
          <w:sz w:val="22"/>
          <w:szCs w:val="22"/>
        </w:rPr>
        <w:t xml:space="preserve"> 4709</w:t>
      </w:r>
    </w:p>
    <w:p w:rsidR="0037144B" w:rsidRPr="0037144B" w:rsidRDefault="0037144B" w:rsidP="0037144B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37144B">
        <w:rPr>
          <w:rFonts w:ascii="Arial" w:hAnsi="Arial" w:cs="Arial"/>
          <w:bCs/>
          <w:sz w:val="22"/>
          <w:szCs w:val="22"/>
        </w:rPr>
        <w:t>hlavného mesta SR Bratislavy, vedený na Katastrálnom odbore Okresného úradu</w:t>
      </w:r>
      <w:r w:rsidR="00732C0F">
        <w:rPr>
          <w:rFonts w:ascii="Arial" w:hAnsi="Arial" w:cs="Arial"/>
          <w:bCs/>
          <w:sz w:val="22"/>
          <w:szCs w:val="22"/>
        </w:rPr>
        <w:t xml:space="preserve"> Bratislava,</w:t>
      </w:r>
    </w:p>
    <w:p w:rsidR="0037144B" w:rsidRPr="0037144B" w:rsidRDefault="0037144B" w:rsidP="0037144B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37144B">
        <w:rPr>
          <w:rFonts w:ascii="Arial" w:hAnsi="Arial" w:cs="Arial"/>
          <w:bCs/>
          <w:sz w:val="22"/>
          <w:szCs w:val="22"/>
        </w:rPr>
        <w:t xml:space="preserve">k. ú. Podunajské Biskupice. Mestská časť Bratislava – Podunajské Biskupice </w:t>
      </w:r>
      <w:r w:rsidR="00732C0F">
        <w:rPr>
          <w:rFonts w:ascii="Arial" w:hAnsi="Arial" w:cs="Arial"/>
          <w:bCs/>
          <w:sz w:val="22"/>
          <w:szCs w:val="22"/>
        </w:rPr>
        <w:t>má uvedený</w:t>
      </w:r>
    </w:p>
    <w:p w:rsidR="0037144B" w:rsidRPr="00732C0F" w:rsidRDefault="0037144B" w:rsidP="00732C0F">
      <w:pPr>
        <w:jc w:val="both"/>
        <w:rPr>
          <w:rFonts w:ascii="Arial" w:hAnsi="Arial" w:cs="Arial"/>
          <w:bCs/>
          <w:sz w:val="22"/>
          <w:szCs w:val="22"/>
        </w:rPr>
      </w:pPr>
      <w:r w:rsidRPr="0037144B">
        <w:rPr>
          <w:rFonts w:ascii="Arial" w:hAnsi="Arial" w:cs="Arial"/>
          <w:bCs/>
          <w:sz w:val="22"/>
          <w:szCs w:val="22"/>
        </w:rPr>
        <w:t>pozemok zverený do správy zverovacím protokolom č. 61/91 zo dňa 30. 09. 1991.</w:t>
      </w:r>
    </w:p>
    <w:p w:rsidR="0037144B" w:rsidRPr="0037144B" w:rsidRDefault="0037144B" w:rsidP="0037144B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37144B">
        <w:rPr>
          <w:rFonts w:ascii="Arial" w:hAnsi="Arial" w:cs="Arial"/>
          <w:b/>
          <w:bCs/>
          <w:sz w:val="22"/>
          <w:szCs w:val="22"/>
        </w:rPr>
        <w:tab/>
      </w:r>
      <w:r w:rsidRPr="0037144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37144B" w:rsidRPr="0037144B" w:rsidRDefault="0037144B" w:rsidP="0037144B">
      <w:pPr>
        <w:pStyle w:val="Zkladntext20"/>
        <w:spacing w:line="240" w:lineRule="auto"/>
        <w:jc w:val="both"/>
        <w:rPr>
          <w:rFonts w:cs="Arial"/>
          <w:b/>
          <w:szCs w:val="22"/>
          <w:u w:val="single"/>
        </w:rPr>
      </w:pPr>
      <w:r w:rsidRPr="0037144B">
        <w:rPr>
          <w:rFonts w:cs="Arial"/>
          <w:b/>
          <w:szCs w:val="22"/>
          <w:u w:val="single"/>
        </w:rPr>
        <w:t xml:space="preserve">Skutkový stav: </w:t>
      </w:r>
    </w:p>
    <w:p w:rsidR="0037144B" w:rsidRPr="0037144B" w:rsidRDefault="0037144B" w:rsidP="0037144B">
      <w:pPr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ab/>
      </w:r>
    </w:p>
    <w:p w:rsidR="0037144B" w:rsidRPr="0037144B" w:rsidRDefault="0037144B" w:rsidP="0037144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  <w:lang w:val="cs-CZ" w:eastAsia="cs-CZ"/>
        </w:rPr>
        <w:t xml:space="preserve">Dňa </w:t>
      </w:r>
      <w:r w:rsidR="00732C0F">
        <w:rPr>
          <w:rFonts w:ascii="Arial" w:hAnsi="Arial" w:cs="Arial"/>
          <w:sz w:val="22"/>
          <w:szCs w:val="22"/>
          <w:lang w:val="cs-CZ" w:eastAsia="cs-CZ"/>
        </w:rPr>
        <w:t>03.03.2021</w:t>
      </w:r>
      <w:r w:rsidRPr="0037144B">
        <w:rPr>
          <w:rFonts w:ascii="Arial" w:hAnsi="Arial" w:cs="Arial"/>
          <w:sz w:val="22"/>
          <w:szCs w:val="22"/>
          <w:lang w:val="cs-CZ" w:eastAsia="cs-CZ"/>
        </w:rPr>
        <w:t xml:space="preserve"> podal prevádzkovateľ Pavel Michna žiadosť o </w:t>
      </w:r>
      <w:r w:rsidRPr="0037144B">
        <w:rPr>
          <w:rFonts w:ascii="Arial" w:hAnsi="Arial" w:cs="Arial"/>
          <w:sz w:val="22"/>
          <w:szCs w:val="22"/>
        </w:rPr>
        <w:t xml:space="preserve">nájom časti pozemku registra „C“ parc. č. 5368/10 o výmere </w:t>
      </w:r>
      <w:smartTag w:uri="urn:schemas-microsoft-com:office:smarttags" w:element="metricconverter">
        <w:smartTagPr>
          <w:attr w:name="ProductID" w:val="10 m2"/>
        </w:smartTagPr>
        <w:r w:rsidRPr="0037144B">
          <w:rPr>
            <w:rFonts w:ascii="Arial" w:hAnsi="Arial" w:cs="Arial"/>
            <w:sz w:val="22"/>
            <w:szCs w:val="22"/>
          </w:rPr>
          <w:t>10 m</w:t>
        </w:r>
        <w:r w:rsidRPr="0037144B">
          <w:rPr>
            <w:rFonts w:ascii="Arial" w:hAnsi="Arial" w:cs="Arial"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sz w:val="22"/>
          <w:szCs w:val="22"/>
        </w:rPr>
        <w:t xml:space="preserve"> </w:t>
      </w:r>
      <w:r w:rsidRPr="0037144B">
        <w:rPr>
          <w:rFonts w:ascii="Arial" w:hAnsi="Arial" w:cs="Arial"/>
          <w:bCs/>
          <w:sz w:val="22"/>
          <w:szCs w:val="22"/>
        </w:rPr>
        <w:t xml:space="preserve">pod letným exteriérovým sedením v nadväznosti na prevádzku „Cukráreň u Joliky“ </w:t>
      </w:r>
      <w:r w:rsidRPr="0037144B">
        <w:rPr>
          <w:rFonts w:ascii="Arial" w:hAnsi="Arial" w:cs="Arial"/>
          <w:sz w:val="22"/>
          <w:szCs w:val="22"/>
        </w:rPr>
        <w:t>na Podunajskej ul</w:t>
      </w:r>
      <w:r w:rsidR="00732C0F">
        <w:rPr>
          <w:rFonts w:ascii="Arial" w:hAnsi="Arial" w:cs="Arial"/>
          <w:sz w:val="22"/>
          <w:szCs w:val="22"/>
        </w:rPr>
        <w:t>.  č. 24 na dobu určitú od 01.05.2021 do 30.09.2021</w:t>
      </w:r>
      <w:r w:rsidRPr="0037144B">
        <w:rPr>
          <w:rFonts w:ascii="Arial" w:hAnsi="Arial" w:cs="Arial"/>
          <w:sz w:val="22"/>
          <w:szCs w:val="22"/>
        </w:rPr>
        <w:t xml:space="preserve">. </w:t>
      </w:r>
    </w:p>
    <w:p w:rsidR="0037144B" w:rsidRPr="0037144B" w:rsidRDefault="0037144B" w:rsidP="0037144B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37144B" w:rsidRPr="0037144B" w:rsidRDefault="0037144B" w:rsidP="0037144B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 xml:space="preserve">           Výška nájomného za pozemok pod letným exteriérovým sedením bude stanovená v zmysle Čl. </w:t>
      </w:r>
      <w:r w:rsidR="00732C0F">
        <w:rPr>
          <w:rFonts w:ascii="Arial" w:hAnsi="Arial" w:cs="Arial"/>
          <w:sz w:val="22"/>
          <w:szCs w:val="22"/>
        </w:rPr>
        <w:t>9</w:t>
      </w:r>
      <w:r w:rsidRPr="0037144B">
        <w:rPr>
          <w:rFonts w:ascii="Arial" w:hAnsi="Arial" w:cs="Arial"/>
          <w:sz w:val="22"/>
          <w:szCs w:val="22"/>
        </w:rPr>
        <w:t xml:space="preserve"> ods. 1 písm. b/ Všeobecne záväzného nariadenia Mestskej časti Bratislava - Podunajské Biskupice č. </w:t>
      </w:r>
      <w:r w:rsidR="00732C0F">
        <w:rPr>
          <w:rFonts w:ascii="Arial" w:hAnsi="Arial" w:cs="Arial"/>
          <w:sz w:val="22"/>
          <w:szCs w:val="22"/>
        </w:rPr>
        <w:t>2/2020</w:t>
      </w:r>
      <w:r w:rsidRPr="0037144B">
        <w:rPr>
          <w:rFonts w:ascii="Arial" w:hAnsi="Arial" w:cs="Arial"/>
          <w:sz w:val="22"/>
          <w:szCs w:val="22"/>
        </w:rPr>
        <w:t xml:space="preserve"> zo dňa </w:t>
      </w:r>
      <w:r w:rsidR="00732C0F">
        <w:rPr>
          <w:rFonts w:ascii="Arial" w:hAnsi="Arial" w:cs="Arial"/>
          <w:sz w:val="22"/>
          <w:szCs w:val="22"/>
        </w:rPr>
        <w:t>22.09.2020</w:t>
      </w:r>
      <w:r w:rsidRPr="0037144B">
        <w:rPr>
          <w:rFonts w:ascii="Arial" w:hAnsi="Arial" w:cs="Arial"/>
          <w:sz w:val="22"/>
          <w:szCs w:val="22"/>
        </w:rPr>
        <w:t xml:space="preserve"> o cenovej regulácii nájomného za nebytové priestory, školské a predškolské zariadenia a prenájom pozemkov  a o cenovej regulácii služieb spojených s užívaním nebytových priestorov a prenájmom pozemkov v majetku a v správe Mestskej časti Bratislava – Podunajské Biskupice (t. j. 10 m</w:t>
      </w:r>
      <w:r w:rsidRPr="0037144B">
        <w:rPr>
          <w:rFonts w:ascii="Arial" w:hAnsi="Arial" w:cs="Arial"/>
          <w:sz w:val="22"/>
          <w:szCs w:val="22"/>
          <w:vertAlign w:val="superscript"/>
        </w:rPr>
        <w:t>2</w:t>
      </w:r>
      <w:r w:rsidRPr="0037144B">
        <w:rPr>
          <w:rFonts w:ascii="Arial" w:hAnsi="Arial" w:cs="Arial"/>
          <w:sz w:val="22"/>
          <w:szCs w:val="22"/>
        </w:rPr>
        <w:t xml:space="preserve"> x 52,- €/m</w:t>
      </w:r>
      <w:r w:rsidRPr="0037144B">
        <w:rPr>
          <w:rFonts w:ascii="Arial" w:hAnsi="Arial" w:cs="Arial"/>
          <w:sz w:val="22"/>
          <w:szCs w:val="22"/>
          <w:vertAlign w:val="superscript"/>
        </w:rPr>
        <w:t>2</w:t>
      </w:r>
      <w:r w:rsidR="001760AB">
        <w:rPr>
          <w:rFonts w:ascii="Arial" w:hAnsi="Arial" w:cs="Arial"/>
          <w:sz w:val="22"/>
          <w:szCs w:val="22"/>
        </w:rPr>
        <w:t>/rok). V</w:t>
      </w:r>
      <w:r w:rsidRPr="0037144B">
        <w:rPr>
          <w:rFonts w:ascii="Arial" w:hAnsi="Arial" w:cs="Arial"/>
          <w:sz w:val="22"/>
          <w:szCs w:val="22"/>
        </w:rPr>
        <w:t>ýška nájomného za obdobie od 01</w:t>
      </w:r>
      <w:r w:rsidR="00732C0F">
        <w:rPr>
          <w:rFonts w:ascii="Arial" w:hAnsi="Arial" w:cs="Arial"/>
          <w:sz w:val="22"/>
          <w:szCs w:val="22"/>
        </w:rPr>
        <w:t>.05.2021</w:t>
      </w:r>
      <w:r w:rsidRPr="0037144B">
        <w:rPr>
          <w:rFonts w:ascii="Arial" w:hAnsi="Arial" w:cs="Arial"/>
          <w:sz w:val="22"/>
          <w:szCs w:val="22"/>
        </w:rPr>
        <w:t xml:space="preserve"> do 30.09.</w:t>
      </w:r>
      <w:r w:rsidR="00732C0F">
        <w:rPr>
          <w:rFonts w:ascii="Arial" w:hAnsi="Arial" w:cs="Arial"/>
          <w:sz w:val="22"/>
          <w:szCs w:val="22"/>
        </w:rPr>
        <w:t>2021</w:t>
      </w:r>
      <w:r w:rsidRPr="0037144B">
        <w:rPr>
          <w:rFonts w:ascii="Arial" w:hAnsi="Arial" w:cs="Arial"/>
          <w:sz w:val="22"/>
          <w:szCs w:val="22"/>
        </w:rPr>
        <w:t xml:space="preserve"> bude </w:t>
      </w:r>
      <w:r w:rsidR="00074A89">
        <w:rPr>
          <w:rFonts w:ascii="Arial" w:hAnsi="Arial" w:cs="Arial"/>
          <w:sz w:val="22"/>
          <w:szCs w:val="22"/>
        </w:rPr>
        <w:t>217,37 €.</w:t>
      </w:r>
    </w:p>
    <w:p w:rsidR="0037144B" w:rsidRPr="0037144B" w:rsidRDefault="0037144B" w:rsidP="0037144B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</w:p>
    <w:p w:rsidR="0037144B" w:rsidRPr="0037144B" w:rsidRDefault="0037144B" w:rsidP="0037144B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 xml:space="preserve">         Počas uplynulých rokov neboli sťažnosti ohľadne porušovania dodržiavania prevádzkovej doby a porušovania verejného poriadku.</w:t>
      </w:r>
    </w:p>
    <w:p w:rsidR="0037144B" w:rsidRPr="0037144B" w:rsidRDefault="0037144B" w:rsidP="0037144B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</w:p>
    <w:p w:rsidR="0037144B" w:rsidRPr="0037144B" w:rsidRDefault="0037144B" w:rsidP="0037144B">
      <w:pPr>
        <w:ind w:firstLine="708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37144B">
        <w:rPr>
          <w:rFonts w:ascii="Arial" w:hAnsi="Arial" w:cs="Arial"/>
          <w:sz w:val="22"/>
          <w:szCs w:val="22"/>
        </w:rPr>
        <w:t>Na rokovanie miestneho zastupiteľstva predkladáme návrh na nájom vyššie uvedeného pozemku ako prípad hodný osobitného zreteľa v zmysle § 9a ods. 9 písm. c) zákona SNR č. 138/1991 Zb. o majetku obcí v znení neskorších predpisov</w:t>
      </w:r>
      <w:r w:rsidRPr="0037144B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z dôvodu zachovania poskytovania služieb občanom Mestskej časti Bratislava – Podunajské Biskupice.</w:t>
      </w:r>
    </w:p>
    <w:p w:rsidR="0037144B" w:rsidRPr="0037144B" w:rsidRDefault="0037144B" w:rsidP="0037144B">
      <w:pPr>
        <w:jc w:val="both"/>
        <w:rPr>
          <w:rFonts w:ascii="Arial" w:hAnsi="Arial" w:cs="Arial"/>
          <w:sz w:val="22"/>
          <w:szCs w:val="22"/>
        </w:rPr>
      </w:pPr>
    </w:p>
    <w:p w:rsidR="00BC157A" w:rsidRPr="0037144B" w:rsidRDefault="0037144B" w:rsidP="0037144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7144B">
        <w:rPr>
          <w:rFonts w:ascii="Arial" w:hAnsi="Arial" w:cs="Arial"/>
          <w:sz w:val="22"/>
          <w:szCs w:val="22"/>
        </w:rPr>
        <w:t xml:space="preserve">Na základe hore uvedeného odporúčame schváliť nájom časti pozemku registra „C“ parc. č. 5368/10   o výmere </w:t>
      </w:r>
      <w:smartTag w:uri="urn:schemas-microsoft-com:office:smarttags" w:element="metricconverter">
        <w:smartTagPr>
          <w:attr w:name="ProductID" w:val="10 m2"/>
        </w:smartTagPr>
        <w:r w:rsidRPr="0037144B">
          <w:rPr>
            <w:rFonts w:ascii="Arial" w:hAnsi="Arial" w:cs="Arial"/>
            <w:sz w:val="22"/>
            <w:szCs w:val="22"/>
          </w:rPr>
          <w:t>10 m</w:t>
        </w:r>
        <w:r w:rsidRPr="0037144B">
          <w:rPr>
            <w:rFonts w:ascii="Arial" w:hAnsi="Arial" w:cs="Arial"/>
            <w:sz w:val="22"/>
            <w:szCs w:val="22"/>
            <w:vertAlign w:val="superscript"/>
          </w:rPr>
          <w:t>2</w:t>
        </w:r>
      </w:smartTag>
      <w:r w:rsidRPr="0037144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7144B">
        <w:rPr>
          <w:rFonts w:ascii="Arial" w:hAnsi="Arial" w:cs="Arial"/>
          <w:sz w:val="22"/>
          <w:szCs w:val="22"/>
        </w:rPr>
        <w:t xml:space="preserve">  v zmysle návrhu bodu A tohto uznesenia.</w:t>
      </w:r>
    </w:p>
    <w:sectPr w:rsidR="00BC157A" w:rsidRPr="003714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1417" w:left="1560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BC3" w:rsidRDefault="00857BC3">
      <w:r>
        <w:separator/>
      </w:r>
    </w:p>
  </w:endnote>
  <w:endnote w:type="continuationSeparator" w:id="0">
    <w:p w:rsidR="00857BC3" w:rsidRDefault="0085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1AF" w:rsidRDefault="00857BC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D18" w:rsidRDefault="00BC157A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6582410</wp:posOffset>
              </wp:positionH>
              <wp:positionV relativeFrom="paragraph">
                <wp:posOffset>635</wp:posOffset>
              </wp:positionV>
              <wp:extent cx="172085" cy="159385"/>
              <wp:effectExtent l="635" t="5080" r="8255" b="6985"/>
              <wp:wrapSquare wrapText="largest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6D18" w:rsidRDefault="002A6881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B914F2">
                            <w:rPr>
                              <w:rStyle w:val="slostrany"/>
                              <w:noProof/>
                            </w:rPr>
                            <w:t>2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18.3pt;margin-top:.05pt;width:13.55pt;height:12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" stroked="f">
              <v:fill opacity="0"/>
              <v:textbox inset="0,0,0,0">
                <w:txbxContent>
                  <w:p w:rsidR="00056D18" w:rsidRDefault="002A6881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B914F2">
                      <w:rPr>
                        <w:rStyle w:val="slostrany"/>
                        <w:noProof/>
                      </w:rPr>
                      <w:t>2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1AF" w:rsidRDefault="00857BC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BC3" w:rsidRDefault="00857BC3">
      <w:r>
        <w:separator/>
      </w:r>
    </w:p>
  </w:footnote>
  <w:footnote w:type="continuationSeparator" w:id="0">
    <w:p w:rsidR="00857BC3" w:rsidRDefault="00857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1AF" w:rsidRDefault="00857BC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1AF" w:rsidRDefault="00857BC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1AF" w:rsidRDefault="00857BC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69"/>
    <w:rsid w:val="00001C56"/>
    <w:rsid w:val="00015B89"/>
    <w:rsid w:val="00074A89"/>
    <w:rsid w:val="001760AB"/>
    <w:rsid w:val="0019643C"/>
    <w:rsid w:val="001B4C96"/>
    <w:rsid w:val="002A6881"/>
    <w:rsid w:val="002C1645"/>
    <w:rsid w:val="002E73DB"/>
    <w:rsid w:val="0037144B"/>
    <w:rsid w:val="003C14B6"/>
    <w:rsid w:val="005123B3"/>
    <w:rsid w:val="00560DD4"/>
    <w:rsid w:val="005D6B07"/>
    <w:rsid w:val="0062526E"/>
    <w:rsid w:val="00732C0F"/>
    <w:rsid w:val="007769E9"/>
    <w:rsid w:val="007D0012"/>
    <w:rsid w:val="00857BC3"/>
    <w:rsid w:val="00963606"/>
    <w:rsid w:val="009754AD"/>
    <w:rsid w:val="00A8663E"/>
    <w:rsid w:val="00A91A1C"/>
    <w:rsid w:val="00B914F2"/>
    <w:rsid w:val="00BA5235"/>
    <w:rsid w:val="00BA5A45"/>
    <w:rsid w:val="00BA6684"/>
    <w:rsid w:val="00BC157A"/>
    <w:rsid w:val="00BC1B21"/>
    <w:rsid w:val="00CB1F1A"/>
    <w:rsid w:val="00D2720F"/>
    <w:rsid w:val="00D933F6"/>
    <w:rsid w:val="00DC0003"/>
    <w:rsid w:val="00EC3BD4"/>
    <w:rsid w:val="00F32DD8"/>
    <w:rsid w:val="00FA4C69"/>
    <w:rsid w:val="00FB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3170E24"/>
  <w15:chartTrackingRefBased/>
  <w15:docId w15:val="{6F412148-C810-4BF4-B622-FE029AB7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Zkladntext20">
    <w:name w:val="Body Text 2"/>
    <w:basedOn w:val="Normlny"/>
    <w:link w:val="Zkladntext2Char"/>
    <w:rsid w:val="0037144B"/>
    <w:pPr>
      <w:spacing w:after="120" w:line="480" w:lineRule="auto"/>
    </w:pPr>
    <w:rPr>
      <w:rFonts w:ascii="Arial" w:hAnsi="Arial"/>
      <w:sz w:val="22"/>
      <w:szCs w:val="20"/>
    </w:rPr>
  </w:style>
  <w:style w:type="character" w:customStyle="1" w:styleId="Zkladntext2Char">
    <w:name w:val="Základný text 2 Char"/>
    <w:basedOn w:val="Predvolenpsmoodseku"/>
    <w:link w:val="Zkladntext20"/>
    <w:rsid w:val="0037144B"/>
    <w:rPr>
      <w:rFonts w:ascii="Arial" w:eastAsia="Times New Roman" w:hAnsi="Arial" w:cs="Times New Roman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8E42-2216-4DF5-BF04-51EC66858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Špaček Ján</dc:creator>
  <cp:keywords/>
  <dc:description/>
  <cp:lastModifiedBy>Špaček Ján</cp:lastModifiedBy>
  <cp:revision>11</cp:revision>
  <dcterms:created xsi:type="dcterms:W3CDTF">2021-03-12T07:04:00Z</dcterms:created>
  <dcterms:modified xsi:type="dcterms:W3CDTF">2021-04-21T08:23:00Z</dcterms:modified>
</cp:coreProperties>
</file>