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73" w:rsidRDefault="002B5367" w:rsidP="002B5367">
      <w:pPr>
        <w:jc w:val="center"/>
        <w:rPr>
          <w:rFonts w:ascii="Arial" w:hAnsi="Arial" w:cs="Arial"/>
          <w:b/>
        </w:rPr>
      </w:pPr>
      <w:bookmarkStart w:id="0" w:name="_GoBack"/>
      <w:bookmarkEnd w:id="0"/>
      <w:r w:rsidRPr="002B5367">
        <w:rPr>
          <w:rFonts w:ascii="Arial" w:hAnsi="Arial" w:cs="Arial"/>
          <w:b/>
        </w:rPr>
        <w:t>Kontrola plnenia uznesení zo zasadnutia Mi</w:t>
      </w:r>
      <w:r>
        <w:rPr>
          <w:rFonts w:ascii="Arial" w:hAnsi="Arial" w:cs="Arial"/>
          <w:b/>
        </w:rPr>
        <w:t>estneho zastupiteľstva mestskej časti Bratislava – Podunajské Biskupice zo dňa</w:t>
      </w:r>
      <w:r w:rsidR="00B128E7">
        <w:rPr>
          <w:rFonts w:ascii="Arial" w:hAnsi="Arial" w:cs="Arial"/>
          <w:b/>
        </w:rPr>
        <w:t xml:space="preserve"> </w:t>
      </w:r>
      <w:r w:rsidR="00B8531E">
        <w:rPr>
          <w:rFonts w:ascii="Arial" w:hAnsi="Arial" w:cs="Arial"/>
          <w:b/>
        </w:rPr>
        <w:t>23</w:t>
      </w:r>
      <w:r w:rsidRPr="002B5367">
        <w:rPr>
          <w:rFonts w:ascii="Arial" w:hAnsi="Arial" w:cs="Arial"/>
          <w:b/>
        </w:rPr>
        <w:t>.0</w:t>
      </w:r>
      <w:r w:rsidR="00B8531E">
        <w:rPr>
          <w:rFonts w:ascii="Arial" w:hAnsi="Arial" w:cs="Arial"/>
          <w:b/>
        </w:rPr>
        <w:t>1</w:t>
      </w:r>
      <w:r w:rsidRPr="002B5367">
        <w:rPr>
          <w:rFonts w:ascii="Arial" w:hAnsi="Arial" w:cs="Arial"/>
          <w:b/>
        </w:rPr>
        <w:t>.2019</w:t>
      </w:r>
    </w:p>
    <w:p w:rsidR="002B5367" w:rsidRDefault="002B5367" w:rsidP="002B5367">
      <w:pPr>
        <w:jc w:val="center"/>
        <w:rPr>
          <w:rFonts w:ascii="Arial" w:hAnsi="Arial" w:cs="Arial"/>
          <w:b/>
        </w:rPr>
      </w:pPr>
    </w:p>
    <w:p w:rsidR="002B5367" w:rsidRDefault="002B5367" w:rsidP="002B5367">
      <w:pPr>
        <w:ind w:left="1276" w:hanging="1276"/>
        <w:rPr>
          <w:rFonts w:ascii="Arial" w:hAnsi="Arial"/>
        </w:rPr>
      </w:pPr>
      <w:r w:rsidRPr="00480355">
        <w:rPr>
          <w:rFonts w:ascii="Arial" w:hAnsi="Arial"/>
          <w:b/>
        </w:rPr>
        <w:t>K bodu 1)</w:t>
      </w:r>
      <w:r>
        <w:rPr>
          <w:rFonts w:ascii="Arial" w:hAnsi="Arial"/>
        </w:rPr>
        <w:tab/>
      </w:r>
      <w:r w:rsidRPr="0041090B">
        <w:rPr>
          <w:rFonts w:ascii="Arial" w:hAnsi="Arial"/>
        </w:rPr>
        <w:t>Otvorenie.</w:t>
      </w:r>
    </w:p>
    <w:p w:rsidR="002B5367" w:rsidRPr="008D12EF" w:rsidRDefault="002B5367" w:rsidP="002B5367">
      <w:pPr>
        <w:ind w:left="702" w:firstLine="574"/>
        <w:rPr>
          <w:rFonts w:ascii="Arial" w:hAnsi="Arial"/>
          <w:b/>
        </w:rPr>
      </w:pPr>
      <w:r w:rsidRPr="008D12EF">
        <w:rPr>
          <w:rFonts w:ascii="Arial" w:hAnsi="Arial"/>
          <w:b/>
        </w:rPr>
        <w:t xml:space="preserve">UZNESENIE č. </w:t>
      </w:r>
      <w:r>
        <w:rPr>
          <w:rFonts w:ascii="Arial" w:hAnsi="Arial"/>
          <w:b/>
        </w:rPr>
        <w:t>1</w:t>
      </w:r>
      <w:r w:rsidR="007F6681">
        <w:rPr>
          <w:rFonts w:ascii="Arial" w:hAnsi="Arial"/>
          <w:b/>
        </w:rPr>
        <w:t>3</w:t>
      </w:r>
      <w:r w:rsidRPr="008D12EF">
        <w:rPr>
          <w:rFonts w:ascii="Arial" w:hAnsi="Arial"/>
          <w:b/>
        </w:rPr>
        <w:t>/201</w:t>
      </w:r>
      <w:r>
        <w:rPr>
          <w:rFonts w:ascii="Arial" w:hAnsi="Arial"/>
          <w:b/>
        </w:rPr>
        <w:t>8</w:t>
      </w:r>
      <w:r w:rsidRPr="008D12EF">
        <w:rPr>
          <w:rFonts w:ascii="Arial" w:hAnsi="Arial"/>
          <w:b/>
        </w:rPr>
        <w:t>-20</w:t>
      </w:r>
      <w:r>
        <w:rPr>
          <w:rFonts w:ascii="Arial" w:hAnsi="Arial"/>
          <w:b/>
        </w:rPr>
        <w:t>22</w:t>
      </w:r>
    </w:p>
    <w:p w:rsidR="002B5367" w:rsidRPr="008D12EF" w:rsidRDefault="002B5367" w:rsidP="002B5367">
      <w:pPr>
        <w:ind w:left="702" w:firstLine="574"/>
        <w:rPr>
          <w:rFonts w:ascii="Arial" w:hAnsi="Arial"/>
        </w:rPr>
      </w:pPr>
      <w:r w:rsidRPr="008D12EF">
        <w:rPr>
          <w:rFonts w:ascii="Arial" w:hAnsi="Arial"/>
        </w:rPr>
        <w:t>Miestne zastupiteľstvo Mestskej časti Bratislava – Podunajské Biskupice</w:t>
      </w:r>
    </w:p>
    <w:p w:rsidR="002B5367" w:rsidRPr="008D12EF" w:rsidRDefault="002B5367" w:rsidP="002B5367">
      <w:pPr>
        <w:ind w:firstLine="12"/>
        <w:jc w:val="center"/>
        <w:rPr>
          <w:rFonts w:ascii="Arial" w:hAnsi="Arial"/>
          <w:b/>
        </w:rPr>
      </w:pPr>
      <w:r w:rsidRPr="008D12EF">
        <w:rPr>
          <w:rFonts w:ascii="Arial" w:hAnsi="Arial"/>
          <w:b/>
        </w:rPr>
        <w:t>s c h v a ľ u j e</w:t>
      </w:r>
    </w:p>
    <w:p w:rsidR="002B5367" w:rsidRPr="00E413D2" w:rsidRDefault="002B5367" w:rsidP="002B5367">
      <w:pPr>
        <w:pStyle w:val="Odsekzoznamu"/>
        <w:numPr>
          <w:ilvl w:val="0"/>
          <w:numId w:val="2"/>
        </w:numPr>
        <w:rPr>
          <w:rFonts w:ascii="Arial" w:hAnsi="Arial" w:cs="Arial"/>
        </w:rPr>
      </w:pPr>
      <w:r w:rsidRPr="00E413D2">
        <w:rPr>
          <w:rFonts w:ascii="Arial" w:hAnsi="Arial" w:cs="Arial"/>
        </w:rPr>
        <w:t xml:space="preserve">predložený návrh programu rokovania </w:t>
      </w:r>
      <w:r w:rsidR="007F6681">
        <w:rPr>
          <w:rFonts w:ascii="Arial" w:hAnsi="Arial" w:cs="Arial"/>
        </w:rPr>
        <w:t>doplnený o bod 8 /a) „Rôzne“</w:t>
      </w:r>
    </w:p>
    <w:p w:rsidR="002B5367" w:rsidRPr="00DE2006" w:rsidRDefault="002B5367" w:rsidP="007F6681">
      <w:pPr>
        <w:pStyle w:val="Odsekzoznamu"/>
        <w:numPr>
          <w:ilvl w:val="0"/>
          <w:numId w:val="2"/>
        </w:numPr>
        <w:tabs>
          <w:tab w:val="left" w:pos="4253"/>
        </w:tabs>
        <w:spacing w:line="276" w:lineRule="auto"/>
        <w:ind w:left="709" w:hanging="349"/>
        <w:jc w:val="left"/>
        <w:rPr>
          <w:rFonts w:ascii="Arial" w:hAnsi="Arial"/>
        </w:rPr>
      </w:pPr>
      <w:r w:rsidRPr="000230F4">
        <w:rPr>
          <w:rFonts w:ascii="Arial" w:hAnsi="Arial"/>
        </w:rPr>
        <w:t xml:space="preserve">návrhovú komisiu v zložení: </w:t>
      </w:r>
      <w:r>
        <w:rPr>
          <w:rFonts w:ascii="Arial" w:hAnsi="Arial"/>
        </w:rPr>
        <w:tab/>
      </w:r>
      <w:r w:rsidR="007F6681">
        <w:rPr>
          <w:rFonts w:ascii="Arial" w:hAnsi="Arial"/>
        </w:rPr>
        <w:t>Mikuláš Krippel, Stanislav Koiš, Pavol Hanzel;</w:t>
      </w:r>
    </w:p>
    <w:p w:rsidR="002B5367" w:rsidRDefault="002B5367" w:rsidP="002B5367">
      <w:pPr>
        <w:pStyle w:val="Zarkazkladnhotextu"/>
        <w:numPr>
          <w:ilvl w:val="0"/>
          <w:numId w:val="1"/>
        </w:numPr>
        <w:spacing w:after="0"/>
        <w:rPr>
          <w:rFonts w:ascii="Arial" w:hAnsi="Arial" w:cs="Arial"/>
        </w:rPr>
      </w:pPr>
      <w:r w:rsidRPr="00E413D2">
        <w:rPr>
          <w:rFonts w:ascii="Arial" w:hAnsi="Arial" w:cs="Arial"/>
        </w:rPr>
        <w:t xml:space="preserve">overovateľov zápisnice:  </w:t>
      </w:r>
      <w:r w:rsidRPr="00E413D2">
        <w:rPr>
          <w:rFonts w:ascii="Arial" w:hAnsi="Arial" w:cs="Arial"/>
        </w:rPr>
        <w:tab/>
      </w:r>
      <w:r w:rsidRPr="00E413D2">
        <w:rPr>
          <w:rFonts w:ascii="Arial" w:hAnsi="Arial" w:cs="Arial"/>
        </w:rPr>
        <w:tab/>
      </w:r>
      <w:r w:rsidR="007F6681">
        <w:rPr>
          <w:rFonts w:ascii="Arial" w:hAnsi="Arial" w:cs="Arial"/>
        </w:rPr>
        <w:t>Michal Drábik, Izabella Jégh;</w:t>
      </w:r>
    </w:p>
    <w:p w:rsidR="002B5367" w:rsidRPr="00E413D2" w:rsidRDefault="002B5367" w:rsidP="002B5367">
      <w:pPr>
        <w:pStyle w:val="Zarkazkladnhotextu"/>
        <w:spacing w:after="0"/>
        <w:ind w:left="732"/>
        <w:rPr>
          <w:rFonts w:ascii="Arial" w:hAnsi="Arial" w:cs="Arial"/>
        </w:rPr>
      </w:pPr>
    </w:p>
    <w:p w:rsidR="002B5367" w:rsidRDefault="002B5367" w:rsidP="002B5367">
      <w:pPr>
        <w:ind w:left="1276" w:hanging="1276"/>
        <w:rPr>
          <w:rFonts w:ascii="Arial" w:hAnsi="Arial"/>
          <w:b/>
        </w:rPr>
      </w:pPr>
    </w:p>
    <w:p w:rsidR="002B5367" w:rsidRDefault="002B5367" w:rsidP="002B5367">
      <w:pPr>
        <w:ind w:left="1276" w:hanging="1276"/>
        <w:rPr>
          <w:rFonts w:ascii="Arial" w:hAnsi="Arial"/>
        </w:rPr>
      </w:pPr>
      <w:r w:rsidRPr="00E413D2">
        <w:rPr>
          <w:rFonts w:ascii="Arial" w:hAnsi="Arial"/>
          <w:b/>
        </w:rPr>
        <w:t>K bodu 2)</w:t>
      </w:r>
      <w:r>
        <w:rPr>
          <w:rFonts w:ascii="Arial" w:hAnsi="Arial"/>
        </w:rPr>
        <w:tab/>
      </w:r>
      <w:r w:rsidR="007F6681">
        <w:rPr>
          <w:rFonts w:ascii="Arial" w:hAnsi="Arial"/>
        </w:rPr>
        <w:t>Návrh plánu kontrolnej činnosti miestnej kontrolórky na I. polrok 2019.</w:t>
      </w:r>
    </w:p>
    <w:p w:rsidR="002B5367" w:rsidRPr="00853BD6" w:rsidRDefault="002B5367" w:rsidP="002B5367">
      <w:pPr>
        <w:ind w:left="702" w:firstLine="574"/>
        <w:rPr>
          <w:rFonts w:ascii="Arial" w:hAnsi="Arial"/>
          <w:b/>
        </w:rPr>
      </w:pPr>
      <w:r w:rsidRPr="00853BD6">
        <w:rPr>
          <w:rFonts w:ascii="Arial" w:hAnsi="Arial"/>
          <w:b/>
        </w:rPr>
        <w:t>UZNESENIE č.</w:t>
      </w:r>
      <w:r w:rsidR="007F6681">
        <w:rPr>
          <w:rFonts w:ascii="Arial" w:hAnsi="Arial"/>
          <w:b/>
        </w:rPr>
        <w:t>14</w:t>
      </w:r>
      <w:r w:rsidRPr="00853BD6">
        <w:rPr>
          <w:rFonts w:ascii="Arial" w:hAnsi="Arial"/>
          <w:b/>
        </w:rPr>
        <w:t>/201</w:t>
      </w:r>
      <w:r>
        <w:rPr>
          <w:rFonts w:ascii="Arial" w:hAnsi="Arial"/>
          <w:b/>
        </w:rPr>
        <w:t>8</w:t>
      </w:r>
      <w:r w:rsidRPr="00853BD6">
        <w:rPr>
          <w:rFonts w:ascii="Arial" w:hAnsi="Arial"/>
          <w:b/>
        </w:rPr>
        <w:t>-20</w:t>
      </w:r>
      <w:r>
        <w:rPr>
          <w:rFonts w:ascii="Arial" w:hAnsi="Arial"/>
          <w:b/>
        </w:rPr>
        <w:t>22</w:t>
      </w:r>
    </w:p>
    <w:p w:rsidR="002B5367" w:rsidRPr="00853BD6" w:rsidRDefault="002B5367" w:rsidP="002B5367">
      <w:pPr>
        <w:ind w:left="702" w:firstLine="574"/>
        <w:rPr>
          <w:rFonts w:ascii="Arial" w:hAnsi="Arial"/>
        </w:rPr>
      </w:pPr>
      <w:r w:rsidRPr="00853BD6">
        <w:rPr>
          <w:rFonts w:ascii="Arial" w:hAnsi="Arial"/>
        </w:rPr>
        <w:t>Miestne zastupiteľstvo Mestskej časti Bratislava – Podunajské Biskupice</w:t>
      </w:r>
    </w:p>
    <w:p w:rsidR="002B5367" w:rsidRPr="00D264D5" w:rsidRDefault="002B5367" w:rsidP="002B5367">
      <w:pPr>
        <w:jc w:val="center"/>
        <w:rPr>
          <w:rFonts w:ascii="Arial" w:hAnsi="Arial" w:cs="Arial"/>
          <w:b/>
        </w:rPr>
      </w:pPr>
      <w:r w:rsidRPr="00D264D5">
        <w:rPr>
          <w:rFonts w:ascii="Arial" w:hAnsi="Arial" w:cs="Arial"/>
          <w:b/>
        </w:rPr>
        <w:t>s c h v a ľ u j e</w:t>
      </w:r>
    </w:p>
    <w:p w:rsidR="002B5367" w:rsidRPr="00D264D5" w:rsidRDefault="007F6681" w:rsidP="002B5367">
      <w:pPr>
        <w:rPr>
          <w:rFonts w:ascii="Arial" w:hAnsi="Arial" w:cs="Arial"/>
        </w:rPr>
      </w:pPr>
      <w:r>
        <w:rPr>
          <w:rFonts w:ascii="Arial" w:hAnsi="Arial"/>
        </w:rPr>
        <w:t>Plán kontrolnej činnosti miestnej kontrolórky mestskej časti Bratislava – Podunajské Biskupice na I. polrok 2019 bez pripomienok.</w:t>
      </w:r>
    </w:p>
    <w:p w:rsidR="002B5367" w:rsidRDefault="002B5367" w:rsidP="002B5367">
      <w:pPr>
        <w:rPr>
          <w:rFonts w:ascii="Arial" w:hAnsi="Arial"/>
        </w:rPr>
      </w:pPr>
    </w:p>
    <w:p w:rsidR="002B5367" w:rsidRPr="0041090B" w:rsidRDefault="002B5367" w:rsidP="00005D71">
      <w:pPr>
        <w:ind w:left="1410" w:hanging="1410"/>
        <w:jc w:val="both"/>
        <w:rPr>
          <w:rFonts w:ascii="Arial" w:hAnsi="Arial"/>
        </w:rPr>
      </w:pPr>
      <w:r w:rsidRPr="00D264D5">
        <w:rPr>
          <w:rFonts w:ascii="Arial" w:hAnsi="Arial"/>
          <w:b/>
        </w:rPr>
        <w:t>K</w:t>
      </w:r>
      <w:r>
        <w:rPr>
          <w:rFonts w:ascii="Arial" w:hAnsi="Arial"/>
          <w:b/>
        </w:rPr>
        <w:t> </w:t>
      </w:r>
      <w:r w:rsidRPr="00D264D5">
        <w:rPr>
          <w:rFonts w:ascii="Arial" w:hAnsi="Arial"/>
          <w:b/>
        </w:rPr>
        <w:t>bodu 3)</w:t>
      </w:r>
      <w:r>
        <w:rPr>
          <w:rFonts w:ascii="Arial" w:hAnsi="Arial"/>
        </w:rPr>
        <w:tab/>
      </w:r>
      <w:r w:rsidR="007F6681">
        <w:rPr>
          <w:rFonts w:ascii="Arial" w:hAnsi="Arial"/>
        </w:rPr>
        <w:t>Návrh na zrušenie VZN č. 5/2017, kt</w:t>
      </w:r>
      <w:r w:rsidR="00005D71">
        <w:rPr>
          <w:rFonts w:ascii="Arial" w:hAnsi="Arial"/>
        </w:rPr>
        <w:t xml:space="preserve">orým sa určuje výška finančných </w:t>
      </w:r>
      <w:r w:rsidR="007F6681">
        <w:rPr>
          <w:rFonts w:ascii="Arial" w:hAnsi="Arial"/>
        </w:rPr>
        <w:t>prostriedkov určených na mzdy a</w:t>
      </w:r>
      <w:r w:rsidR="00005D71">
        <w:rPr>
          <w:rFonts w:ascii="Arial" w:hAnsi="Arial"/>
        </w:rPr>
        <w:t> </w:t>
      </w:r>
      <w:r w:rsidR="007F6681">
        <w:rPr>
          <w:rFonts w:ascii="Arial" w:hAnsi="Arial"/>
        </w:rPr>
        <w:t>prevádzku</w:t>
      </w:r>
      <w:r w:rsidR="00005D71">
        <w:rPr>
          <w:rFonts w:ascii="Arial" w:hAnsi="Arial"/>
        </w:rPr>
        <w:t xml:space="preserve"> na dieťa materskej školy a dieťa školského zariadenia v školách  v zriaďovateľskej pôsobnosti MČ Bratislava – Podunajské Biskupice na rok 2018 a návrh VZN č. ../2019, ktorým sa určuje výška finančných prostriedkov určených na mzdy a prevádzku na dieťa materskej školy a dieťa školského zariadenia v školách v zriaďovateľskej pôsobnosti MČ Bratislava – Podunajské Biskupice na rok 2019.  </w:t>
      </w:r>
    </w:p>
    <w:p w:rsidR="00005D71" w:rsidRDefault="00005D71" w:rsidP="002B5367">
      <w:pPr>
        <w:ind w:left="702" w:firstLine="708"/>
        <w:rPr>
          <w:rFonts w:ascii="Arial" w:hAnsi="Arial"/>
          <w:b/>
        </w:rPr>
      </w:pPr>
    </w:p>
    <w:p w:rsidR="002B5367" w:rsidRPr="00853BD6" w:rsidRDefault="002B5367" w:rsidP="002B5367">
      <w:pPr>
        <w:ind w:left="702" w:firstLine="708"/>
        <w:rPr>
          <w:rFonts w:ascii="Arial" w:hAnsi="Arial"/>
          <w:b/>
        </w:rPr>
      </w:pPr>
      <w:r w:rsidRPr="00853BD6">
        <w:rPr>
          <w:rFonts w:ascii="Arial" w:hAnsi="Arial"/>
          <w:b/>
        </w:rPr>
        <w:t xml:space="preserve">UZNESENIE č. </w:t>
      </w:r>
      <w:r w:rsidR="00005D71">
        <w:rPr>
          <w:rFonts w:ascii="Arial" w:hAnsi="Arial"/>
          <w:b/>
        </w:rPr>
        <w:t>15</w:t>
      </w:r>
      <w:r w:rsidRPr="00853BD6">
        <w:rPr>
          <w:rFonts w:ascii="Arial" w:hAnsi="Arial"/>
          <w:b/>
        </w:rPr>
        <w:t>/20</w:t>
      </w:r>
      <w:r>
        <w:rPr>
          <w:rFonts w:ascii="Arial" w:hAnsi="Arial"/>
          <w:b/>
        </w:rPr>
        <w:t>18</w:t>
      </w:r>
      <w:r w:rsidRPr="00853BD6">
        <w:rPr>
          <w:rFonts w:ascii="Arial" w:hAnsi="Arial"/>
          <w:b/>
        </w:rPr>
        <w:t>-20</w:t>
      </w:r>
      <w:r>
        <w:rPr>
          <w:rFonts w:ascii="Arial" w:hAnsi="Arial"/>
          <w:b/>
        </w:rPr>
        <w:t>22</w:t>
      </w:r>
    </w:p>
    <w:p w:rsidR="002B5367" w:rsidRPr="00853BD6" w:rsidRDefault="002B5367" w:rsidP="002B5367">
      <w:pPr>
        <w:ind w:left="702" w:firstLine="708"/>
        <w:rPr>
          <w:rFonts w:ascii="Arial" w:hAnsi="Arial"/>
        </w:rPr>
      </w:pPr>
      <w:r w:rsidRPr="00853BD6">
        <w:rPr>
          <w:rFonts w:ascii="Arial" w:hAnsi="Arial"/>
        </w:rPr>
        <w:t>Miestne zastupiteľstvo Mestskej časti Bratislava – Podunajské Biskupice</w:t>
      </w:r>
    </w:p>
    <w:p w:rsidR="00005D71" w:rsidRPr="00005D71" w:rsidRDefault="00005D71" w:rsidP="00005D71">
      <w:pPr>
        <w:pStyle w:val="Odsekzoznamu"/>
        <w:numPr>
          <w:ilvl w:val="0"/>
          <w:numId w:val="10"/>
        </w:numPr>
        <w:jc w:val="center"/>
        <w:rPr>
          <w:rFonts w:ascii="Arial" w:hAnsi="Arial" w:cs="Arial"/>
          <w:b/>
        </w:rPr>
      </w:pPr>
      <w:r w:rsidRPr="00005D71">
        <w:rPr>
          <w:rFonts w:ascii="Arial" w:hAnsi="Arial" w:cs="Arial"/>
          <w:b/>
        </w:rPr>
        <w:t>r u š í</w:t>
      </w:r>
    </w:p>
    <w:p w:rsidR="002B5367" w:rsidRPr="00005D71" w:rsidRDefault="002B5367" w:rsidP="00005D71">
      <w:pPr>
        <w:pStyle w:val="Odsekzoznamu"/>
        <w:rPr>
          <w:rFonts w:ascii="Arial" w:hAnsi="Arial" w:cs="Arial"/>
          <w:b/>
        </w:rPr>
      </w:pPr>
    </w:p>
    <w:p w:rsidR="002B5367" w:rsidRDefault="00005D71" w:rsidP="00005D71">
      <w:pPr>
        <w:jc w:val="both"/>
        <w:rPr>
          <w:rFonts w:ascii="Arial" w:hAnsi="Arial"/>
        </w:rPr>
      </w:pPr>
      <w:r>
        <w:rPr>
          <w:rFonts w:ascii="Arial" w:hAnsi="Arial"/>
        </w:rPr>
        <w:t>Všeobecne záväzné nariadenie č. 5/2017, ktorým sa určuje výška finančných prostriedkov určených na mzdy a prevádzku na dieťa materskej školy a dieťa školského zariadenia v školách  v zriaďovateľskej pôsobnosti MČ Bratislava – Podunajské Biskupice na rok 2018,</w:t>
      </w:r>
    </w:p>
    <w:p w:rsidR="00005D71" w:rsidRDefault="00005D71" w:rsidP="00005D71">
      <w:pPr>
        <w:jc w:val="both"/>
        <w:rPr>
          <w:rFonts w:ascii="Arial" w:hAnsi="Arial"/>
        </w:rPr>
      </w:pPr>
    </w:p>
    <w:p w:rsidR="00005D71" w:rsidRDefault="00005D71" w:rsidP="00F430A4">
      <w:pPr>
        <w:pStyle w:val="Odsekzoznamu"/>
        <w:numPr>
          <w:ilvl w:val="0"/>
          <w:numId w:val="10"/>
        </w:numPr>
        <w:spacing w:after="240"/>
        <w:jc w:val="center"/>
        <w:rPr>
          <w:rFonts w:ascii="Arial" w:hAnsi="Arial"/>
          <w:b/>
        </w:rPr>
      </w:pPr>
      <w:r w:rsidRPr="00005D71">
        <w:rPr>
          <w:rFonts w:ascii="Arial" w:hAnsi="Arial"/>
          <w:b/>
        </w:rPr>
        <w:lastRenderedPageBreak/>
        <w:t>s c h v a ľ u j e</w:t>
      </w:r>
    </w:p>
    <w:p w:rsidR="00005D71" w:rsidRDefault="00005D71" w:rsidP="00005D71">
      <w:pPr>
        <w:jc w:val="both"/>
        <w:rPr>
          <w:rFonts w:ascii="Arial" w:hAnsi="Arial"/>
        </w:rPr>
      </w:pPr>
      <w:r w:rsidRPr="00005D71">
        <w:rPr>
          <w:rFonts w:ascii="Arial" w:hAnsi="Arial"/>
        </w:rPr>
        <w:t>Všeobecne záväzné nariadenie</w:t>
      </w:r>
      <w:r>
        <w:rPr>
          <w:rFonts w:ascii="Arial" w:hAnsi="Arial"/>
        </w:rPr>
        <w:t xml:space="preserve"> č. 1/2019, ktorým sa určuje výška finančných prostriedkov určených na mzdy a prevádzku na dieťa materskej školy a dieťa školského zariadenia v školách v zriaďovateľskej pôsobnosti MČ Bratislava – Podunajské Biskupice na rok 2019 s účinnosťou od 8.2.2019,</w:t>
      </w:r>
    </w:p>
    <w:p w:rsidR="00005D71" w:rsidRPr="00005D71" w:rsidRDefault="00005D71" w:rsidP="00005D71">
      <w:pPr>
        <w:jc w:val="center"/>
        <w:rPr>
          <w:rFonts w:ascii="Arial" w:hAnsi="Arial"/>
          <w:b/>
        </w:rPr>
      </w:pPr>
      <w:r w:rsidRPr="00005D71">
        <w:rPr>
          <w:rFonts w:ascii="Arial" w:hAnsi="Arial"/>
          <w:b/>
        </w:rPr>
        <w:t>C. u k l a d á</w:t>
      </w:r>
    </w:p>
    <w:p w:rsidR="00005D71" w:rsidRDefault="00005D71" w:rsidP="00005D71">
      <w:pPr>
        <w:jc w:val="both"/>
        <w:rPr>
          <w:rFonts w:ascii="Arial" w:hAnsi="Arial"/>
        </w:rPr>
      </w:pPr>
      <w:r>
        <w:rPr>
          <w:rFonts w:ascii="Arial" w:hAnsi="Arial"/>
        </w:rPr>
        <w:t>Prednostovi miestneho úradu zabezpečenie platnosti Všeobecne záväzného nariadenia č. 1/2019, ktorým sa určuje výška finančných prostriedkov</w:t>
      </w:r>
      <w:r w:rsidR="00E14D44">
        <w:rPr>
          <w:rFonts w:ascii="Arial" w:hAnsi="Arial"/>
        </w:rPr>
        <w:t>, určených na mzdy a prevádzku na dieťa školského zariadenia v školách v zriaďovateľskej pôsobnosti MČ Bratislava – Podunajské Biskupice na rok 2019 s účinnosťou od 8.2.2019.</w:t>
      </w:r>
    </w:p>
    <w:p w:rsidR="00D706A8" w:rsidRPr="00D706A8" w:rsidRDefault="00D706A8" w:rsidP="00D706A8">
      <w:pPr>
        <w:ind w:left="1418" w:hanging="1418"/>
        <w:jc w:val="both"/>
        <w:rPr>
          <w:rFonts w:ascii="Arial" w:hAnsi="Arial"/>
          <w:b/>
        </w:rPr>
      </w:pPr>
      <w:r w:rsidRPr="00D706A8">
        <w:rPr>
          <w:rFonts w:ascii="Arial" w:hAnsi="Arial"/>
          <w:b/>
        </w:rPr>
        <w:t>Plnenie:</w:t>
      </w:r>
      <w:r w:rsidRPr="00D706A8">
        <w:rPr>
          <w:rFonts w:ascii="Arial" w:hAnsi="Arial"/>
          <w:b/>
        </w:rPr>
        <w:tab/>
      </w:r>
      <w:r>
        <w:rPr>
          <w:rFonts w:ascii="Arial" w:hAnsi="Arial" w:cs="Arial"/>
        </w:rPr>
        <w:t>Splnené. Po uplynutí doby povinného zverejnenia bolo schválené VZN podpísané starostom mestskej časti.</w:t>
      </w:r>
    </w:p>
    <w:p w:rsidR="002B5367" w:rsidRPr="006D6C90" w:rsidRDefault="002B5367" w:rsidP="002B5367">
      <w:pPr>
        <w:tabs>
          <w:tab w:val="left" w:pos="426"/>
        </w:tabs>
        <w:ind w:left="1418" w:hanging="1418"/>
        <w:rPr>
          <w:rFonts w:ascii="Arial" w:hAnsi="Arial"/>
        </w:rPr>
      </w:pPr>
      <w:r w:rsidRPr="005F2B3E">
        <w:rPr>
          <w:rFonts w:ascii="Arial" w:hAnsi="Arial"/>
          <w:b/>
        </w:rPr>
        <w:t>K</w:t>
      </w:r>
      <w:r>
        <w:rPr>
          <w:rFonts w:ascii="Arial" w:hAnsi="Arial"/>
          <w:b/>
        </w:rPr>
        <w:t> </w:t>
      </w:r>
      <w:r w:rsidRPr="005F2B3E">
        <w:rPr>
          <w:rFonts w:ascii="Arial" w:hAnsi="Arial"/>
          <w:b/>
        </w:rPr>
        <w:t>bodu 4)</w:t>
      </w:r>
      <w:r>
        <w:rPr>
          <w:rFonts w:ascii="Arial" w:hAnsi="Arial"/>
        </w:rPr>
        <w:tab/>
        <w:t xml:space="preserve">Návrh </w:t>
      </w:r>
      <w:r w:rsidR="00E14D44">
        <w:rPr>
          <w:rFonts w:ascii="Arial" w:hAnsi="Arial"/>
        </w:rPr>
        <w:t>číselného programového rozpočtu MČ Bratislava – Podunajské Biskupice na obdobie rokov 2019 – 2021.</w:t>
      </w:r>
    </w:p>
    <w:p w:rsidR="002B5367" w:rsidRPr="00853BD6" w:rsidRDefault="002B5367" w:rsidP="00F430A4">
      <w:pPr>
        <w:ind w:left="1410" w:hanging="1410"/>
        <w:rPr>
          <w:rFonts w:ascii="Arial" w:hAnsi="Arial"/>
          <w:b/>
        </w:rPr>
      </w:pPr>
      <w:r w:rsidRPr="0041090B">
        <w:rPr>
          <w:rFonts w:ascii="Arial" w:hAnsi="Arial"/>
        </w:rPr>
        <w:t>.</w:t>
      </w:r>
      <w:r w:rsidR="00F430A4">
        <w:rPr>
          <w:rFonts w:ascii="Arial" w:hAnsi="Arial"/>
        </w:rPr>
        <w:tab/>
      </w:r>
      <w:r w:rsidRPr="00853BD6">
        <w:rPr>
          <w:rFonts w:ascii="Arial" w:hAnsi="Arial"/>
          <w:b/>
        </w:rPr>
        <w:t xml:space="preserve">UZNESENIE č. </w:t>
      </w:r>
      <w:r w:rsidR="00E14D44">
        <w:rPr>
          <w:rFonts w:ascii="Arial" w:hAnsi="Arial"/>
          <w:b/>
        </w:rPr>
        <w:t>16</w:t>
      </w:r>
      <w:r w:rsidRPr="00853BD6">
        <w:rPr>
          <w:rFonts w:ascii="Arial" w:hAnsi="Arial"/>
          <w:b/>
        </w:rPr>
        <w:t>/20</w:t>
      </w:r>
      <w:r>
        <w:rPr>
          <w:rFonts w:ascii="Arial" w:hAnsi="Arial"/>
          <w:b/>
        </w:rPr>
        <w:t>18</w:t>
      </w:r>
      <w:r w:rsidRPr="00853BD6">
        <w:rPr>
          <w:rFonts w:ascii="Arial" w:hAnsi="Arial"/>
          <w:b/>
        </w:rPr>
        <w:t>-20</w:t>
      </w:r>
      <w:r>
        <w:rPr>
          <w:rFonts w:ascii="Arial" w:hAnsi="Arial"/>
          <w:b/>
        </w:rPr>
        <w:t>22</w:t>
      </w:r>
    </w:p>
    <w:p w:rsidR="002B5367" w:rsidRPr="00853BD6" w:rsidRDefault="002B5367" w:rsidP="002B5367">
      <w:pPr>
        <w:ind w:left="702" w:firstLine="708"/>
        <w:rPr>
          <w:rFonts w:ascii="Arial" w:hAnsi="Arial"/>
        </w:rPr>
      </w:pPr>
      <w:r w:rsidRPr="00853BD6">
        <w:rPr>
          <w:rFonts w:ascii="Arial" w:hAnsi="Arial"/>
        </w:rPr>
        <w:t>Miestne zastupiteľstvo Mestskej časti Bratislava – Podunajské Biskupice</w:t>
      </w:r>
    </w:p>
    <w:p w:rsidR="002B5367" w:rsidRDefault="002B5367" w:rsidP="00E14D44">
      <w:pPr>
        <w:pStyle w:val="Odsekzoznamu"/>
        <w:numPr>
          <w:ilvl w:val="0"/>
          <w:numId w:val="11"/>
        </w:numPr>
        <w:jc w:val="center"/>
        <w:rPr>
          <w:rFonts w:ascii="Arial" w:hAnsi="Arial" w:cs="Arial"/>
          <w:b/>
        </w:rPr>
      </w:pPr>
      <w:r w:rsidRPr="00E14D44">
        <w:rPr>
          <w:rFonts w:ascii="Arial" w:hAnsi="Arial" w:cs="Arial"/>
          <w:b/>
        </w:rPr>
        <w:t>s c h v a ľ u j e</w:t>
      </w:r>
    </w:p>
    <w:p w:rsidR="00E14D44" w:rsidRPr="00191662" w:rsidRDefault="00E14D44" w:rsidP="00191662">
      <w:pPr>
        <w:ind w:left="360"/>
        <w:jc w:val="center"/>
        <w:rPr>
          <w:rFonts w:ascii="Arial" w:hAnsi="Arial" w:cs="Arial"/>
          <w:b/>
        </w:rPr>
      </w:pPr>
    </w:p>
    <w:p w:rsidR="002B5367" w:rsidRPr="00E14D44" w:rsidRDefault="00E14D44" w:rsidP="00E14D44">
      <w:pPr>
        <w:pStyle w:val="Odsekzoznamu"/>
        <w:numPr>
          <w:ilvl w:val="0"/>
          <w:numId w:val="12"/>
        </w:numPr>
        <w:rPr>
          <w:rFonts w:ascii="Arial" w:hAnsi="Arial"/>
        </w:rPr>
      </w:pPr>
      <w:r w:rsidRPr="00E14D44">
        <w:rPr>
          <w:rFonts w:ascii="Arial" w:hAnsi="Arial"/>
        </w:rPr>
        <w:t>Návrh rozpočtu Mestskej časti Bratislava – Podunajské Biskupice na rok 2019 ako vyrovnaný v tejto štruktúre:</w:t>
      </w:r>
    </w:p>
    <w:p w:rsidR="00E14D44" w:rsidRDefault="00E14D44" w:rsidP="00E14D44">
      <w:pPr>
        <w:spacing w:after="0"/>
        <w:ind w:left="1416" w:firstLine="708"/>
        <w:rPr>
          <w:rFonts w:ascii="Arial" w:hAnsi="Arial"/>
        </w:rPr>
      </w:pPr>
      <w:r>
        <w:rPr>
          <w:rFonts w:ascii="Arial" w:hAnsi="Arial"/>
        </w:rPr>
        <w:tab/>
      </w:r>
      <w:r>
        <w:rPr>
          <w:rFonts w:ascii="Arial" w:hAnsi="Arial"/>
        </w:rPr>
        <w:tab/>
      </w:r>
      <w:r>
        <w:rPr>
          <w:rFonts w:ascii="Arial" w:hAnsi="Arial"/>
        </w:rPr>
        <w:tab/>
      </w:r>
      <w:r w:rsidR="00F430A4">
        <w:rPr>
          <w:rFonts w:ascii="Arial" w:hAnsi="Arial"/>
        </w:rPr>
        <w:tab/>
      </w:r>
      <w:r w:rsidR="00F430A4">
        <w:rPr>
          <w:rFonts w:ascii="Arial" w:hAnsi="Arial"/>
        </w:rPr>
        <w:tab/>
      </w:r>
      <w:r w:rsidR="00F430A4">
        <w:rPr>
          <w:rFonts w:ascii="Arial" w:hAnsi="Arial"/>
        </w:rPr>
        <w:tab/>
      </w:r>
      <w:r>
        <w:rPr>
          <w:rFonts w:ascii="Arial" w:hAnsi="Arial"/>
        </w:rPr>
        <w:tab/>
      </w:r>
      <w:r>
        <w:rPr>
          <w:rFonts w:ascii="Arial" w:hAnsi="Arial"/>
        </w:rPr>
        <w:tab/>
      </w:r>
      <w:r>
        <w:rPr>
          <w:rFonts w:ascii="Arial" w:hAnsi="Arial"/>
        </w:rPr>
        <w:tab/>
      </w:r>
    </w:p>
    <w:p w:rsidR="00E14D44" w:rsidRDefault="00E14D44" w:rsidP="00E14D44">
      <w:pPr>
        <w:spacing w:after="0"/>
        <w:ind w:left="708" w:firstLine="708"/>
        <w:rPr>
          <w:rFonts w:ascii="Arial" w:hAnsi="Arial"/>
        </w:rPr>
      </w:pPr>
      <w:r>
        <w:rPr>
          <w:rFonts w:ascii="Arial" w:hAnsi="Arial"/>
        </w:rPr>
        <w:t>bežné príjmy</w:t>
      </w:r>
      <w:r>
        <w:rPr>
          <w:rFonts w:ascii="Arial" w:hAnsi="Arial"/>
        </w:rPr>
        <w:tab/>
      </w:r>
      <w:r>
        <w:rPr>
          <w:rFonts w:ascii="Arial" w:hAnsi="Arial"/>
        </w:rPr>
        <w:tab/>
        <w:t xml:space="preserve">8 355 747 </w:t>
      </w:r>
      <w:r>
        <w:rPr>
          <w:rFonts w:ascii="Arial" w:hAnsi="Arial" w:cs="Arial"/>
        </w:rPr>
        <w:t>€</w:t>
      </w:r>
      <w:r>
        <w:rPr>
          <w:rFonts w:ascii="Arial" w:hAnsi="Arial"/>
        </w:rPr>
        <w:tab/>
      </w:r>
    </w:p>
    <w:p w:rsidR="00E14D44" w:rsidRDefault="00E14D44" w:rsidP="00E14D44">
      <w:pPr>
        <w:spacing w:after="0"/>
        <w:ind w:left="708" w:firstLine="708"/>
        <w:rPr>
          <w:rFonts w:ascii="Arial" w:hAnsi="Arial" w:cs="Arial"/>
        </w:rPr>
      </w:pPr>
      <w:r>
        <w:rPr>
          <w:rFonts w:ascii="Arial" w:hAnsi="Arial"/>
        </w:rPr>
        <w:t>kapitálové príjmy</w:t>
      </w:r>
      <w:r>
        <w:rPr>
          <w:rFonts w:ascii="Arial" w:hAnsi="Arial"/>
        </w:rPr>
        <w:tab/>
        <w:t xml:space="preserve">   279 097 </w:t>
      </w:r>
      <w:r>
        <w:rPr>
          <w:rFonts w:ascii="Arial" w:hAnsi="Arial" w:cs="Arial"/>
        </w:rPr>
        <w:t>€</w:t>
      </w:r>
      <w:r>
        <w:rPr>
          <w:rFonts w:ascii="Arial" w:hAnsi="Arial" w:cs="Arial"/>
        </w:rPr>
        <w:tab/>
      </w:r>
    </w:p>
    <w:p w:rsidR="00E14D44" w:rsidRDefault="00E14D44" w:rsidP="00E14D44">
      <w:pPr>
        <w:spacing w:after="0"/>
        <w:ind w:left="708" w:firstLine="708"/>
        <w:rPr>
          <w:rFonts w:ascii="Arial" w:hAnsi="Arial" w:cs="Arial"/>
          <w:b/>
        </w:rPr>
      </w:pPr>
      <w:r w:rsidRPr="00EF3108">
        <w:rPr>
          <w:rFonts w:ascii="Arial" w:hAnsi="Arial" w:cs="Arial"/>
          <w:b/>
        </w:rPr>
        <w:t>príjmy spolu</w:t>
      </w:r>
      <w:r w:rsidRPr="00EF3108">
        <w:rPr>
          <w:rFonts w:ascii="Arial" w:hAnsi="Arial" w:cs="Arial"/>
          <w:b/>
        </w:rPr>
        <w:tab/>
      </w:r>
      <w:r w:rsidRPr="00EF3108">
        <w:rPr>
          <w:rFonts w:ascii="Arial" w:hAnsi="Arial" w:cs="Arial"/>
          <w:b/>
        </w:rPr>
        <w:tab/>
      </w:r>
      <w:r>
        <w:rPr>
          <w:rFonts w:ascii="Arial" w:hAnsi="Arial" w:cs="Arial"/>
          <w:b/>
        </w:rPr>
        <w:t>8</w:t>
      </w:r>
      <w:r w:rsidRPr="00EF3108">
        <w:rPr>
          <w:rFonts w:ascii="Arial" w:hAnsi="Arial" w:cs="Arial"/>
          <w:b/>
        </w:rPr>
        <w:t> 63</w:t>
      </w:r>
      <w:r>
        <w:rPr>
          <w:rFonts w:ascii="Arial" w:hAnsi="Arial" w:cs="Arial"/>
          <w:b/>
        </w:rPr>
        <w:t>4</w:t>
      </w:r>
      <w:r w:rsidRPr="00EF3108">
        <w:rPr>
          <w:rFonts w:ascii="Arial" w:hAnsi="Arial" w:cs="Arial"/>
          <w:b/>
        </w:rPr>
        <w:t> 8</w:t>
      </w:r>
      <w:r>
        <w:rPr>
          <w:rFonts w:ascii="Arial" w:hAnsi="Arial" w:cs="Arial"/>
          <w:b/>
        </w:rPr>
        <w:t>44</w:t>
      </w:r>
      <w:r w:rsidRPr="00EF3108">
        <w:rPr>
          <w:rFonts w:ascii="Arial" w:hAnsi="Arial" w:cs="Arial"/>
          <w:b/>
        </w:rPr>
        <w:t xml:space="preserve"> €</w:t>
      </w:r>
      <w:r w:rsidRPr="00EF3108">
        <w:rPr>
          <w:rFonts w:ascii="Arial" w:hAnsi="Arial" w:cs="Arial"/>
          <w:b/>
        </w:rPr>
        <w:tab/>
      </w:r>
    </w:p>
    <w:p w:rsidR="00E14D44" w:rsidRDefault="00E14D44" w:rsidP="00E14D44">
      <w:pPr>
        <w:spacing w:after="0"/>
        <w:ind w:left="1416" w:firstLine="708"/>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E14D44" w:rsidRDefault="00E14D44" w:rsidP="00E14D44">
      <w:pPr>
        <w:spacing w:after="0"/>
        <w:ind w:left="708" w:firstLine="708"/>
        <w:rPr>
          <w:rFonts w:ascii="Arial" w:hAnsi="Arial"/>
        </w:rPr>
      </w:pPr>
      <w:r>
        <w:rPr>
          <w:rFonts w:ascii="Arial" w:hAnsi="Arial"/>
        </w:rPr>
        <w:t>bežné príjmy</w:t>
      </w:r>
      <w:r>
        <w:rPr>
          <w:rFonts w:ascii="Arial" w:hAnsi="Arial"/>
        </w:rPr>
        <w:tab/>
      </w:r>
      <w:r>
        <w:rPr>
          <w:rFonts w:ascii="Arial" w:hAnsi="Arial"/>
        </w:rPr>
        <w:tab/>
        <w:t xml:space="preserve">8 355 747 </w:t>
      </w:r>
      <w:r>
        <w:rPr>
          <w:rFonts w:ascii="Arial" w:hAnsi="Arial" w:cs="Arial"/>
        </w:rPr>
        <w:t>€</w:t>
      </w:r>
      <w:r>
        <w:rPr>
          <w:rFonts w:ascii="Arial" w:hAnsi="Arial"/>
        </w:rPr>
        <w:tab/>
      </w:r>
    </w:p>
    <w:p w:rsidR="00E14D44" w:rsidRDefault="00E14D44" w:rsidP="00E14D44">
      <w:pPr>
        <w:spacing w:after="0"/>
        <w:ind w:left="708" w:firstLine="708"/>
        <w:rPr>
          <w:rFonts w:ascii="Arial" w:hAnsi="Arial" w:cs="Arial"/>
        </w:rPr>
      </w:pPr>
      <w:r>
        <w:rPr>
          <w:rFonts w:ascii="Arial" w:hAnsi="Arial"/>
        </w:rPr>
        <w:t>kapitálové príjmy</w:t>
      </w:r>
      <w:r>
        <w:rPr>
          <w:rFonts w:ascii="Arial" w:hAnsi="Arial"/>
        </w:rPr>
        <w:tab/>
        <w:t xml:space="preserve">   258 344 </w:t>
      </w:r>
      <w:r>
        <w:rPr>
          <w:rFonts w:ascii="Arial" w:hAnsi="Arial" w:cs="Arial"/>
        </w:rPr>
        <w:t>€</w:t>
      </w:r>
      <w:r>
        <w:rPr>
          <w:rFonts w:ascii="Arial" w:hAnsi="Arial" w:cs="Arial"/>
        </w:rPr>
        <w:tab/>
      </w:r>
    </w:p>
    <w:p w:rsidR="00E14D44" w:rsidRDefault="00E14D44" w:rsidP="00E14D44">
      <w:pPr>
        <w:spacing w:after="0"/>
        <w:ind w:left="708" w:firstLine="708"/>
        <w:rPr>
          <w:rFonts w:ascii="Arial" w:hAnsi="Arial" w:cs="Arial"/>
        </w:rPr>
      </w:pPr>
      <w:r>
        <w:rPr>
          <w:rFonts w:ascii="Arial" w:hAnsi="Arial" w:cs="Arial"/>
        </w:rPr>
        <w:t>finančné operácie</w:t>
      </w:r>
      <w:r>
        <w:rPr>
          <w:rFonts w:ascii="Arial" w:hAnsi="Arial" w:cs="Arial"/>
        </w:rPr>
        <w:tab/>
        <w:t xml:space="preserve">     20 753 €</w:t>
      </w:r>
      <w:r>
        <w:rPr>
          <w:rFonts w:ascii="Arial" w:hAnsi="Arial" w:cs="Arial"/>
        </w:rPr>
        <w:tab/>
      </w:r>
    </w:p>
    <w:p w:rsidR="00E14D44" w:rsidRDefault="00E14D44" w:rsidP="00E14D44">
      <w:pPr>
        <w:spacing w:after="0"/>
        <w:ind w:left="708" w:firstLine="708"/>
        <w:rPr>
          <w:rFonts w:ascii="Arial" w:hAnsi="Arial" w:cs="Arial"/>
          <w:b/>
        </w:rPr>
      </w:pPr>
      <w:r w:rsidRPr="00EF3108">
        <w:rPr>
          <w:rFonts w:ascii="Arial" w:hAnsi="Arial" w:cs="Arial"/>
          <w:b/>
        </w:rPr>
        <w:t>príjmy spolu</w:t>
      </w:r>
      <w:r w:rsidRPr="00EF3108">
        <w:rPr>
          <w:rFonts w:ascii="Arial" w:hAnsi="Arial" w:cs="Arial"/>
          <w:b/>
        </w:rPr>
        <w:tab/>
      </w:r>
      <w:r w:rsidRPr="00EF3108">
        <w:rPr>
          <w:rFonts w:ascii="Arial" w:hAnsi="Arial" w:cs="Arial"/>
          <w:b/>
        </w:rPr>
        <w:tab/>
      </w:r>
      <w:r>
        <w:rPr>
          <w:rFonts w:ascii="Arial" w:hAnsi="Arial" w:cs="Arial"/>
          <w:b/>
        </w:rPr>
        <w:t>8</w:t>
      </w:r>
      <w:r w:rsidRPr="00EF3108">
        <w:rPr>
          <w:rFonts w:ascii="Arial" w:hAnsi="Arial" w:cs="Arial"/>
          <w:b/>
        </w:rPr>
        <w:t> 63</w:t>
      </w:r>
      <w:r>
        <w:rPr>
          <w:rFonts w:ascii="Arial" w:hAnsi="Arial" w:cs="Arial"/>
          <w:b/>
        </w:rPr>
        <w:t>4</w:t>
      </w:r>
      <w:r w:rsidRPr="00EF3108">
        <w:rPr>
          <w:rFonts w:ascii="Arial" w:hAnsi="Arial" w:cs="Arial"/>
          <w:b/>
        </w:rPr>
        <w:t> 8</w:t>
      </w:r>
      <w:r>
        <w:rPr>
          <w:rFonts w:ascii="Arial" w:hAnsi="Arial" w:cs="Arial"/>
          <w:b/>
        </w:rPr>
        <w:t>44</w:t>
      </w:r>
      <w:r w:rsidRPr="00EF3108">
        <w:rPr>
          <w:rFonts w:ascii="Arial" w:hAnsi="Arial" w:cs="Arial"/>
          <w:b/>
        </w:rPr>
        <w:t xml:space="preserve"> €</w:t>
      </w:r>
      <w:r w:rsidRPr="00EF3108">
        <w:rPr>
          <w:rFonts w:ascii="Arial" w:hAnsi="Arial" w:cs="Arial"/>
          <w:b/>
        </w:rPr>
        <w:tab/>
      </w:r>
    </w:p>
    <w:p w:rsidR="00E14D44" w:rsidRDefault="00E14D44" w:rsidP="00E14D44">
      <w:pPr>
        <w:spacing w:after="0"/>
        <w:ind w:left="708" w:firstLine="708"/>
        <w:rPr>
          <w:rFonts w:ascii="Arial" w:hAnsi="Arial" w:cs="Arial"/>
          <w:b/>
        </w:rPr>
      </w:pPr>
    </w:p>
    <w:p w:rsidR="00E14D44" w:rsidRDefault="00E14D44" w:rsidP="00E14D44">
      <w:pPr>
        <w:pStyle w:val="Odsekzoznamu"/>
        <w:numPr>
          <w:ilvl w:val="0"/>
          <w:numId w:val="12"/>
        </w:numPr>
        <w:rPr>
          <w:rFonts w:ascii="Arial" w:hAnsi="Arial"/>
        </w:rPr>
      </w:pPr>
      <w:r>
        <w:rPr>
          <w:rFonts w:ascii="Arial" w:hAnsi="Arial"/>
        </w:rPr>
        <w:t>Návrh programového rozpočtu Mestskej časti Bratislava – Podunajské Biskupice na rok 2019</w:t>
      </w:r>
    </w:p>
    <w:p w:rsidR="00E14D44" w:rsidRDefault="00E14D44" w:rsidP="00E14D44">
      <w:pPr>
        <w:pStyle w:val="Odsekzoznamu"/>
        <w:rPr>
          <w:rFonts w:ascii="Arial" w:hAnsi="Arial"/>
        </w:rPr>
      </w:pPr>
    </w:p>
    <w:p w:rsidR="00E14D44" w:rsidRPr="00E14D44" w:rsidRDefault="00E14D44" w:rsidP="00E14D44">
      <w:pPr>
        <w:pStyle w:val="Odsekzoznamu"/>
        <w:numPr>
          <w:ilvl w:val="0"/>
          <w:numId w:val="11"/>
        </w:numPr>
        <w:jc w:val="center"/>
        <w:rPr>
          <w:rFonts w:ascii="Arial" w:hAnsi="Arial"/>
          <w:b/>
        </w:rPr>
      </w:pPr>
      <w:r w:rsidRPr="00E14D44">
        <w:rPr>
          <w:rFonts w:ascii="Arial" w:hAnsi="Arial"/>
          <w:b/>
        </w:rPr>
        <w:t>b e r i e  n a v e d o m i e</w:t>
      </w:r>
    </w:p>
    <w:p w:rsidR="00E14D44" w:rsidRDefault="00E14D44" w:rsidP="00E14D44">
      <w:pPr>
        <w:rPr>
          <w:rFonts w:ascii="Arial" w:hAnsi="Arial"/>
        </w:rPr>
      </w:pPr>
    </w:p>
    <w:p w:rsidR="00F430A4" w:rsidRPr="00D706A8" w:rsidRDefault="00E14D44" w:rsidP="00E14D44">
      <w:pPr>
        <w:pStyle w:val="Odsekzoznamu"/>
        <w:numPr>
          <w:ilvl w:val="0"/>
          <w:numId w:val="13"/>
        </w:numPr>
        <w:rPr>
          <w:rFonts w:ascii="Arial" w:hAnsi="Arial"/>
        </w:rPr>
      </w:pPr>
      <w:r>
        <w:rPr>
          <w:rFonts w:ascii="Arial" w:hAnsi="Arial"/>
        </w:rPr>
        <w:t>Návrh rozpočtu Mestskej časti Bratislava – Podunajské Biskupice na roky 2020 a 2021 ako predbežne nezáväzné hodnoty príjmov a výdavkov v tejto štruktúre:</w:t>
      </w:r>
      <w:r w:rsidR="00F430A4" w:rsidRPr="00D706A8">
        <w:rPr>
          <w:rFonts w:ascii="Arial" w:hAnsi="Arial"/>
        </w:rPr>
        <w:tab/>
      </w:r>
      <w:r w:rsidR="00F430A4" w:rsidRPr="00D706A8">
        <w:rPr>
          <w:rFonts w:ascii="Arial" w:hAnsi="Arial"/>
        </w:rPr>
        <w:tab/>
      </w:r>
    </w:p>
    <w:p w:rsidR="00E14D44" w:rsidRDefault="00F430A4" w:rsidP="00F430A4">
      <w:pPr>
        <w:ind w:left="3540" w:firstLine="708"/>
        <w:rPr>
          <w:rFonts w:ascii="Arial" w:hAnsi="Arial"/>
        </w:rPr>
      </w:pPr>
      <w:r>
        <w:rPr>
          <w:rFonts w:ascii="Arial" w:hAnsi="Arial"/>
        </w:rPr>
        <w:t>2020</w:t>
      </w:r>
      <w:r>
        <w:rPr>
          <w:rFonts w:ascii="Arial" w:hAnsi="Arial"/>
        </w:rPr>
        <w:tab/>
      </w:r>
      <w:r>
        <w:rPr>
          <w:rFonts w:ascii="Arial" w:hAnsi="Arial"/>
        </w:rPr>
        <w:tab/>
      </w:r>
      <w:r>
        <w:rPr>
          <w:rFonts w:ascii="Arial" w:hAnsi="Arial"/>
        </w:rPr>
        <w:tab/>
      </w:r>
      <w:r>
        <w:rPr>
          <w:rFonts w:ascii="Arial" w:hAnsi="Arial"/>
        </w:rPr>
        <w:tab/>
        <w:t>2021</w:t>
      </w:r>
    </w:p>
    <w:p w:rsidR="00F430A4" w:rsidRDefault="00F430A4" w:rsidP="00F430A4">
      <w:pPr>
        <w:spacing w:after="0"/>
        <w:ind w:left="708" w:firstLine="708"/>
        <w:rPr>
          <w:rFonts w:ascii="Arial" w:hAnsi="Arial"/>
        </w:rPr>
      </w:pPr>
      <w:r>
        <w:rPr>
          <w:rFonts w:ascii="Arial" w:hAnsi="Arial"/>
        </w:rPr>
        <w:t>bežné príjmy</w:t>
      </w:r>
      <w:r>
        <w:rPr>
          <w:rFonts w:ascii="Arial" w:hAnsi="Arial"/>
        </w:rPr>
        <w:tab/>
      </w:r>
      <w:r>
        <w:rPr>
          <w:rFonts w:ascii="Arial" w:hAnsi="Arial"/>
        </w:rPr>
        <w:tab/>
        <w:t xml:space="preserve">8 665 246 </w:t>
      </w:r>
      <w:r>
        <w:rPr>
          <w:rFonts w:ascii="Arial" w:hAnsi="Arial" w:cs="Arial"/>
        </w:rPr>
        <w:t>€</w:t>
      </w:r>
      <w:r>
        <w:rPr>
          <w:rFonts w:ascii="Arial" w:hAnsi="Arial" w:cs="Arial"/>
        </w:rPr>
        <w:tab/>
      </w:r>
      <w:r>
        <w:rPr>
          <w:rFonts w:ascii="Arial" w:hAnsi="Arial" w:cs="Arial"/>
        </w:rPr>
        <w:tab/>
      </w:r>
      <w:r>
        <w:rPr>
          <w:rFonts w:ascii="Arial" w:hAnsi="Arial" w:cs="Arial"/>
        </w:rPr>
        <w:tab/>
        <w:t>9</w:t>
      </w:r>
      <w:r>
        <w:rPr>
          <w:rFonts w:ascii="Arial" w:hAnsi="Arial"/>
        </w:rPr>
        <w:t xml:space="preserve"> 015 847 </w:t>
      </w:r>
      <w:r>
        <w:rPr>
          <w:rFonts w:ascii="Arial" w:hAnsi="Arial" w:cs="Arial"/>
        </w:rPr>
        <w:t>€</w:t>
      </w:r>
      <w:r>
        <w:rPr>
          <w:rFonts w:ascii="Arial" w:hAnsi="Arial"/>
        </w:rPr>
        <w:tab/>
      </w:r>
    </w:p>
    <w:p w:rsidR="00F430A4" w:rsidRDefault="00F430A4" w:rsidP="00F430A4">
      <w:pPr>
        <w:spacing w:after="0"/>
        <w:ind w:left="708" w:firstLine="708"/>
        <w:rPr>
          <w:rFonts w:ascii="Arial" w:hAnsi="Arial" w:cs="Arial"/>
        </w:rPr>
      </w:pPr>
      <w:r>
        <w:rPr>
          <w:rFonts w:ascii="Arial" w:hAnsi="Arial"/>
        </w:rPr>
        <w:t>kapitálové príjmy</w:t>
      </w:r>
      <w:r>
        <w:rPr>
          <w:rFonts w:ascii="Arial" w:hAnsi="Arial"/>
        </w:rPr>
        <w:tab/>
        <w:t xml:space="preserve">   240 000 </w:t>
      </w:r>
      <w:r>
        <w:rPr>
          <w:rFonts w:ascii="Arial" w:hAnsi="Arial" w:cs="Arial"/>
        </w:rPr>
        <w:t>€</w:t>
      </w:r>
      <w:r>
        <w:rPr>
          <w:rFonts w:ascii="Arial" w:hAnsi="Arial" w:cs="Arial"/>
        </w:rPr>
        <w:tab/>
      </w:r>
      <w:r>
        <w:rPr>
          <w:rFonts w:ascii="Arial" w:hAnsi="Arial" w:cs="Arial"/>
        </w:rPr>
        <w:tab/>
      </w:r>
      <w:r>
        <w:rPr>
          <w:rFonts w:ascii="Arial" w:hAnsi="Arial" w:cs="Arial"/>
        </w:rPr>
        <w:tab/>
      </w:r>
      <w:r w:rsidR="00514A2A">
        <w:rPr>
          <w:rFonts w:ascii="Arial" w:hAnsi="Arial" w:cs="Arial"/>
        </w:rPr>
        <w:t xml:space="preserve">     </w:t>
      </w:r>
      <w:r>
        <w:rPr>
          <w:rFonts w:ascii="Arial" w:hAnsi="Arial"/>
        </w:rPr>
        <w:t xml:space="preserve">20 000 </w:t>
      </w:r>
      <w:r>
        <w:rPr>
          <w:rFonts w:ascii="Arial" w:hAnsi="Arial" w:cs="Arial"/>
        </w:rPr>
        <w:t>€</w:t>
      </w:r>
    </w:p>
    <w:p w:rsidR="00F430A4" w:rsidRDefault="00F430A4" w:rsidP="00F430A4">
      <w:pPr>
        <w:spacing w:after="0"/>
        <w:ind w:left="708" w:firstLine="708"/>
        <w:rPr>
          <w:rFonts w:ascii="Arial" w:hAnsi="Arial" w:cs="Arial"/>
          <w:b/>
        </w:rPr>
      </w:pPr>
      <w:r w:rsidRPr="00EF3108">
        <w:rPr>
          <w:rFonts w:ascii="Arial" w:hAnsi="Arial" w:cs="Arial"/>
          <w:b/>
        </w:rPr>
        <w:t>príjmy spolu</w:t>
      </w:r>
      <w:r w:rsidRPr="00EF3108">
        <w:rPr>
          <w:rFonts w:ascii="Arial" w:hAnsi="Arial" w:cs="Arial"/>
          <w:b/>
        </w:rPr>
        <w:tab/>
      </w:r>
      <w:r w:rsidRPr="00EF3108">
        <w:rPr>
          <w:rFonts w:ascii="Arial" w:hAnsi="Arial" w:cs="Arial"/>
          <w:b/>
        </w:rPr>
        <w:tab/>
      </w:r>
      <w:r>
        <w:rPr>
          <w:rFonts w:ascii="Arial" w:hAnsi="Arial" w:cs="Arial"/>
          <w:b/>
        </w:rPr>
        <w:t>8</w:t>
      </w:r>
      <w:r w:rsidRPr="00EF3108">
        <w:rPr>
          <w:rFonts w:ascii="Arial" w:hAnsi="Arial" w:cs="Arial"/>
          <w:b/>
        </w:rPr>
        <w:t> </w:t>
      </w:r>
      <w:r>
        <w:rPr>
          <w:rFonts w:ascii="Arial" w:hAnsi="Arial" w:cs="Arial"/>
          <w:b/>
        </w:rPr>
        <w:t>905</w:t>
      </w:r>
      <w:r w:rsidRPr="00EF3108">
        <w:rPr>
          <w:rFonts w:ascii="Arial" w:hAnsi="Arial" w:cs="Arial"/>
          <w:b/>
        </w:rPr>
        <w:t> </w:t>
      </w:r>
      <w:r>
        <w:rPr>
          <w:rFonts w:ascii="Arial" w:hAnsi="Arial" w:cs="Arial"/>
          <w:b/>
        </w:rPr>
        <w:t>246</w:t>
      </w:r>
      <w:r w:rsidRPr="00EF3108">
        <w:rPr>
          <w:rFonts w:ascii="Arial" w:hAnsi="Arial" w:cs="Arial"/>
          <w:b/>
        </w:rPr>
        <w:t xml:space="preserve"> €</w:t>
      </w:r>
      <w:r>
        <w:rPr>
          <w:rFonts w:ascii="Arial" w:hAnsi="Arial" w:cs="Arial"/>
          <w:b/>
        </w:rPr>
        <w:tab/>
      </w:r>
      <w:r>
        <w:rPr>
          <w:rFonts w:ascii="Arial" w:hAnsi="Arial" w:cs="Arial"/>
          <w:b/>
        </w:rPr>
        <w:tab/>
      </w:r>
      <w:r>
        <w:rPr>
          <w:rFonts w:ascii="Arial" w:hAnsi="Arial" w:cs="Arial"/>
          <w:b/>
        </w:rPr>
        <w:tab/>
        <w:t>9</w:t>
      </w:r>
      <w:r w:rsidRPr="00EF3108">
        <w:rPr>
          <w:rFonts w:ascii="Arial" w:hAnsi="Arial" w:cs="Arial"/>
          <w:b/>
        </w:rPr>
        <w:t> </w:t>
      </w:r>
      <w:r>
        <w:rPr>
          <w:rFonts w:ascii="Arial" w:hAnsi="Arial" w:cs="Arial"/>
          <w:b/>
        </w:rPr>
        <w:t>035</w:t>
      </w:r>
      <w:r w:rsidRPr="00EF3108">
        <w:rPr>
          <w:rFonts w:ascii="Arial" w:hAnsi="Arial" w:cs="Arial"/>
          <w:b/>
        </w:rPr>
        <w:t> 8</w:t>
      </w:r>
      <w:r>
        <w:rPr>
          <w:rFonts w:ascii="Arial" w:hAnsi="Arial" w:cs="Arial"/>
          <w:b/>
        </w:rPr>
        <w:t>47</w:t>
      </w:r>
      <w:r w:rsidRPr="00EF3108">
        <w:rPr>
          <w:rFonts w:ascii="Arial" w:hAnsi="Arial" w:cs="Arial"/>
          <w:b/>
        </w:rPr>
        <w:t xml:space="preserve"> €</w:t>
      </w:r>
      <w:r w:rsidRPr="00EF3108">
        <w:rPr>
          <w:rFonts w:ascii="Arial" w:hAnsi="Arial" w:cs="Arial"/>
          <w:b/>
        </w:rPr>
        <w:tab/>
      </w:r>
    </w:p>
    <w:p w:rsidR="00F430A4" w:rsidRDefault="00F430A4" w:rsidP="00F430A4">
      <w:pPr>
        <w:spacing w:after="0"/>
        <w:ind w:left="1416" w:firstLine="708"/>
        <w:rPr>
          <w:rFonts w:ascii="Arial" w:hAnsi="Arial"/>
        </w:rPr>
      </w:pPr>
      <w:r>
        <w:rPr>
          <w:rFonts w:ascii="Arial" w:hAnsi="Arial"/>
        </w:rPr>
        <w:lastRenderedPageBreak/>
        <w:tab/>
      </w:r>
      <w:r>
        <w:rPr>
          <w:rFonts w:ascii="Arial" w:hAnsi="Arial"/>
        </w:rPr>
        <w:tab/>
      </w:r>
      <w:r>
        <w:rPr>
          <w:rFonts w:ascii="Arial" w:hAnsi="Arial"/>
        </w:rPr>
        <w:tab/>
        <w:t>2020</w:t>
      </w:r>
      <w:r>
        <w:rPr>
          <w:rFonts w:ascii="Arial" w:hAnsi="Arial"/>
        </w:rPr>
        <w:tab/>
      </w:r>
      <w:r>
        <w:rPr>
          <w:rFonts w:ascii="Arial" w:hAnsi="Arial"/>
        </w:rPr>
        <w:tab/>
      </w:r>
      <w:r>
        <w:rPr>
          <w:rFonts w:ascii="Arial" w:hAnsi="Arial"/>
        </w:rPr>
        <w:tab/>
      </w:r>
      <w:r>
        <w:rPr>
          <w:rFonts w:ascii="Arial" w:hAnsi="Arial"/>
        </w:rPr>
        <w:tab/>
        <w:t>2021</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F430A4" w:rsidRDefault="00F430A4" w:rsidP="00F430A4">
      <w:pPr>
        <w:spacing w:after="0"/>
        <w:ind w:left="708" w:firstLine="708"/>
        <w:rPr>
          <w:rFonts w:ascii="Arial" w:hAnsi="Arial"/>
        </w:rPr>
      </w:pPr>
      <w:r>
        <w:rPr>
          <w:rFonts w:ascii="Arial" w:hAnsi="Arial"/>
        </w:rPr>
        <w:t>bežné príjmy</w:t>
      </w:r>
      <w:r>
        <w:rPr>
          <w:rFonts w:ascii="Arial" w:hAnsi="Arial"/>
        </w:rPr>
        <w:tab/>
      </w:r>
      <w:r>
        <w:rPr>
          <w:rFonts w:ascii="Arial" w:hAnsi="Arial"/>
        </w:rPr>
        <w:tab/>
        <w:t xml:space="preserve">8 665 246 </w:t>
      </w:r>
      <w:r>
        <w:rPr>
          <w:rFonts w:ascii="Arial" w:hAnsi="Arial" w:cs="Arial"/>
        </w:rPr>
        <w:t>€</w:t>
      </w:r>
      <w:r>
        <w:rPr>
          <w:rFonts w:ascii="Arial" w:hAnsi="Arial"/>
        </w:rPr>
        <w:tab/>
      </w:r>
      <w:r>
        <w:rPr>
          <w:rFonts w:ascii="Arial" w:hAnsi="Arial"/>
        </w:rPr>
        <w:tab/>
      </w:r>
      <w:r>
        <w:rPr>
          <w:rFonts w:ascii="Arial" w:hAnsi="Arial"/>
        </w:rPr>
        <w:tab/>
      </w:r>
      <w:r>
        <w:rPr>
          <w:rFonts w:ascii="Arial" w:hAnsi="Arial" w:cs="Arial"/>
        </w:rPr>
        <w:t>9</w:t>
      </w:r>
      <w:r>
        <w:rPr>
          <w:rFonts w:ascii="Arial" w:hAnsi="Arial"/>
        </w:rPr>
        <w:t xml:space="preserve"> 015 847 </w:t>
      </w:r>
      <w:r>
        <w:rPr>
          <w:rFonts w:ascii="Arial" w:hAnsi="Arial" w:cs="Arial"/>
        </w:rPr>
        <w:t>€</w:t>
      </w:r>
    </w:p>
    <w:p w:rsidR="00F430A4" w:rsidRDefault="00F430A4" w:rsidP="00F430A4">
      <w:pPr>
        <w:spacing w:after="0"/>
        <w:ind w:left="708" w:firstLine="708"/>
        <w:rPr>
          <w:rFonts w:ascii="Arial" w:hAnsi="Arial" w:cs="Arial"/>
        </w:rPr>
      </w:pPr>
      <w:r>
        <w:rPr>
          <w:rFonts w:ascii="Arial" w:hAnsi="Arial"/>
        </w:rPr>
        <w:t>kapitálové príjmy</w:t>
      </w:r>
      <w:r>
        <w:rPr>
          <w:rFonts w:ascii="Arial" w:hAnsi="Arial"/>
        </w:rPr>
        <w:tab/>
        <w:t xml:space="preserve">   226 164 </w:t>
      </w:r>
      <w:r>
        <w:rPr>
          <w:rFonts w:ascii="Arial" w:hAnsi="Arial" w:cs="Arial"/>
        </w:rPr>
        <w:t>€</w:t>
      </w:r>
      <w:r>
        <w:rPr>
          <w:rFonts w:ascii="Arial" w:hAnsi="Arial" w:cs="Arial"/>
        </w:rPr>
        <w:tab/>
      </w:r>
      <w:r>
        <w:rPr>
          <w:rFonts w:ascii="Arial" w:hAnsi="Arial" w:cs="Arial"/>
        </w:rPr>
        <w:tab/>
      </w:r>
      <w:r>
        <w:rPr>
          <w:rFonts w:ascii="Arial" w:hAnsi="Arial" w:cs="Arial"/>
        </w:rPr>
        <w:tab/>
      </w:r>
      <w:r w:rsidR="00514A2A">
        <w:rPr>
          <w:rFonts w:ascii="Arial" w:hAnsi="Arial" w:cs="Arial"/>
        </w:rPr>
        <w:t xml:space="preserve">     </w:t>
      </w:r>
      <w:r>
        <w:rPr>
          <w:rFonts w:ascii="Arial" w:hAnsi="Arial"/>
        </w:rPr>
        <w:t xml:space="preserve">20 000 </w:t>
      </w:r>
      <w:r>
        <w:rPr>
          <w:rFonts w:ascii="Arial" w:hAnsi="Arial" w:cs="Arial"/>
        </w:rPr>
        <w:t xml:space="preserve">€         </w:t>
      </w:r>
    </w:p>
    <w:p w:rsidR="00F430A4" w:rsidRDefault="00F430A4" w:rsidP="00F430A4">
      <w:pPr>
        <w:spacing w:after="0"/>
        <w:ind w:left="708" w:firstLine="708"/>
        <w:rPr>
          <w:rFonts w:ascii="Arial" w:hAnsi="Arial" w:cs="Arial"/>
        </w:rPr>
      </w:pPr>
      <w:r>
        <w:rPr>
          <w:rFonts w:ascii="Arial" w:hAnsi="Arial" w:cs="Arial"/>
        </w:rPr>
        <w:t>finančné operácie</w:t>
      </w:r>
      <w:r>
        <w:rPr>
          <w:rFonts w:ascii="Arial" w:hAnsi="Arial" w:cs="Arial"/>
        </w:rPr>
        <w:tab/>
        <w:t xml:space="preserve">     13 836 €</w:t>
      </w:r>
      <w:r>
        <w:rPr>
          <w:rFonts w:ascii="Arial" w:hAnsi="Arial" w:cs="Arial"/>
        </w:rPr>
        <w:tab/>
      </w:r>
      <w:r>
        <w:rPr>
          <w:rFonts w:ascii="Arial" w:hAnsi="Arial" w:cs="Arial"/>
        </w:rPr>
        <w:tab/>
      </w:r>
      <w:r>
        <w:rPr>
          <w:rFonts w:ascii="Arial" w:hAnsi="Arial" w:cs="Arial"/>
        </w:rPr>
        <w:tab/>
      </w:r>
      <w:r>
        <w:rPr>
          <w:rFonts w:ascii="Arial" w:hAnsi="Arial" w:cs="Arial"/>
        </w:rPr>
        <w:tab/>
      </w:r>
      <w:r w:rsidR="00514A2A">
        <w:rPr>
          <w:rFonts w:ascii="Arial" w:hAnsi="Arial" w:cs="Arial"/>
        </w:rPr>
        <w:t xml:space="preserve">  </w:t>
      </w:r>
      <w:r>
        <w:rPr>
          <w:rFonts w:ascii="Arial" w:hAnsi="Arial"/>
        </w:rPr>
        <w:t xml:space="preserve">0 </w:t>
      </w:r>
      <w:r>
        <w:rPr>
          <w:rFonts w:ascii="Arial" w:hAnsi="Arial" w:cs="Arial"/>
        </w:rPr>
        <w:t>€</w:t>
      </w:r>
    </w:p>
    <w:p w:rsidR="00F430A4" w:rsidRDefault="00F430A4" w:rsidP="00F430A4">
      <w:pPr>
        <w:spacing w:after="0"/>
        <w:ind w:left="708" w:firstLine="708"/>
        <w:rPr>
          <w:rFonts w:ascii="Arial" w:hAnsi="Arial" w:cs="Arial"/>
          <w:b/>
        </w:rPr>
      </w:pPr>
      <w:r w:rsidRPr="00EF3108">
        <w:rPr>
          <w:rFonts w:ascii="Arial" w:hAnsi="Arial" w:cs="Arial"/>
          <w:b/>
        </w:rPr>
        <w:t>príjmy spolu</w:t>
      </w:r>
      <w:r w:rsidRPr="00EF3108">
        <w:rPr>
          <w:rFonts w:ascii="Arial" w:hAnsi="Arial" w:cs="Arial"/>
          <w:b/>
        </w:rPr>
        <w:tab/>
      </w:r>
      <w:r w:rsidRPr="00EF3108">
        <w:rPr>
          <w:rFonts w:ascii="Arial" w:hAnsi="Arial" w:cs="Arial"/>
          <w:b/>
        </w:rPr>
        <w:tab/>
      </w:r>
      <w:r>
        <w:rPr>
          <w:rFonts w:ascii="Arial" w:hAnsi="Arial" w:cs="Arial"/>
          <w:b/>
        </w:rPr>
        <w:t>8</w:t>
      </w:r>
      <w:r w:rsidRPr="00EF3108">
        <w:rPr>
          <w:rFonts w:ascii="Arial" w:hAnsi="Arial" w:cs="Arial"/>
          <w:b/>
        </w:rPr>
        <w:t> </w:t>
      </w:r>
      <w:r>
        <w:rPr>
          <w:rFonts w:ascii="Arial" w:hAnsi="Arial" w:cs="Arial"/>
          <w:b/>
        </w:rPr>
        <w:t>905</w:t>
      </w:r>
      <w:r w:rsidRPr="00EF3108">
        <w:rPr>
          <w:rFonts w:ascii="Arial" w:hAnsi="Arial" w:cs="Arial"/>
          <w:b/>
        </w:rPr>
        <w:t> </w:t>
      </w:r>
      <w:r>
        <w:rPr>
          <w:rFonts w:ascii="Arial" w:hAnsi="Arial" w:cs="Arial"/>
          <w:b/>
        </w:rPr>
        <w:t>246</w:t>
      </w:r>
      <w:r w:rsidRPr="00EF3108">
        <w:rPr>
          <w:rFonts w:ascii="Arial" w:hAnsi="Arial" w:cs="Arial"/>
          <w:b/>
        </w:rPr>
        <w:t xml:space="preserve"> €</w:t>
      </w:r>
      <w:r w:rsidRPr="00EF3108">
        <w:rPr>
          <w:rFonts w:ascii="Arial" w:hAnsi="Arial" w:cs="Arial"/>
          <w:b/>
        </w:rPr>
        <w:tab/>
      </w:r>
      <w:r>
        <w:rPr>
          <w:rFonts w:ascii="Arial" w:hAnsi="Arial" w:cs="Arial"/>
          <w:b/>
        </w:rPr>
        <w:tab/>
      </w:r>
      <w:r>
        <w:rPr>
          <w:rFonts w:ascii="Arial" w:hAnsi="Arial" w:cs="Arial"/>
          <w:b/>
        </w:rPr>
        <w:tab/>
        <w:t>9</w:t>
      </w:r>
      <w:r w:rsidRPr="00EF3108">
        <w:rPr>
          <w:rFonts w:ascii="Arial" w:hAnsi="Arial" w:cs="Arial"/>
          <w:b/>
        </w:rPr>
        <w:t> </w:t>
      </w:r>
      <w:r>
        <w:rPr>
          <w:rFonts w:ascii="Arial" w:hAnsi="Arial" w:cs="Arial"/>
          <w:b/>
        </w:rPr>
        <w:t>035</w:t>
      </w:r>
      <w:r w:rsidRPr="00EF3108">
        <w:rPr>
          <w:rFonts w:ascii="Arial" w:hAnsi="Arial" w:cs="Arial"/>
          <w:b/>
        </w:rPr>
        <w:t> 8</w:t>
      </w:r>
      <w:r>
        <w:rPr>
          <w:rFonts w:ascii="Arial" w:hAnsi="Arial" w:cs="Arial"/>
          <w:b/>
        </w:rPr>
        <w:t>47</w:t>
      </w:r>
      <w:r w:rsidRPr="00EF3108">
        <w:rPr>
          <w:rFonts w:ascii="Arial" w:hAnsi="Arial" w:cs="Arial"/>
          <w:b/>
        </w:rPr>
        <w:t xml:space="preserve"> €</w:t>
      </w:r>
    </w:p>
    <w:p w:rsidR="00F430A4" w:rsidRDefault="00F430A4" w:rsidP="00E14D44">
      <w:pPr>
        <w:rPr>
          <w:rFonts w:ascii="Arial" w:hAnsi="Arial"/>
        </w:rPr>
      </w:pPr>
    </w:p>
    <w:p w:rsidR="00F430A4" w:rsidRDefault="00F430A4" w:rsidP="00F430A4">
      <w:pPr>
        <w:pStyle w:val="Odsekzoznamu"/>
        <w:numPr>
          <w:ilvl w:val="0"/>
          <w:numId w:val="13"/>
        </w:numPr>
        <w:rPr>
          <w:rFonts w:ascii="Arial" w:hAnsi="Arial"/>
        </w:rPr>
      </w:pPr>
      <w:r>
        <w:rPr>
          <w:rFonts w:ascii="Arial" w:hAnsi="Arial"/>
        </w:rPr>
        <w:t>Návrh programového rozpočtu Mestskej časti Bratislava – Podunajské Biskupice na roky 2020 a 2021</w:t>
      </w:r>
    </w:p>
    <w:p w:rsidR="00F430A4" w:rsidRPr="00F430A4" w:rsidRDefault="00F430A4" w:rsidP="00F430A4">
      <w:pPr>
        <w:pStyle w:val="Odsekzoznamu"/>
        <w:numPr>
          <w:ilvl w:val="0"/>
          <w:numId w:val="13"/>
        </w:numPr>
        <w:rPr>
          <w:rFonts w:ascii="Arial" w:hAnsi="Arial"/>
        </w:rPr>
      </w:pPr>
      <w:r>
        <w:rPr>
          <w:rFonts w:ascii="Arial" w:hAnsi="Arial"/>
        </w:rPr>
        <w:t xml:space="preserve">Stanovisko miestnej kontrolórky k návrhu rozpočtu Mestskej časti Bratislava – Podunajské Biskupice na obdobie rokov 2019 – 2021. </w:t>
      </w:r>
    </w:p>
    <w:p w:rsidR="007D6505" w:rsidRDefault="007D6505" w:rsidP="002B5367">
      <w:pPr>
        <w:rPr>
          <w:rFonts w:ascii="Arial" w:hAnsi="Arial" w:cs="Arial"/>
        </w:rPr>
      </w:pPr>
    </w:p>
    <w:p w:rsidR="002B5367" w:rsidRDefault="007D6505" w:rsidP="00D706A8">
      <w:pPr>
        <w:ind w:left="1418" w:hanging="1418"/>
        <w:jc w:val="both"/>
        <w:rPr>
          <w:rFonts w:ascii="Arial" w:hAnsi="Arial" w:cs="Arial"/>
        </w:rPr>
      </w:pPr>
      <w:r w:rsidRPr="007D6505">
        <w:rPr>
          <w:rFonts w:ascii="Arial" w:hAnsi="Arial" w:cs="Arial"/>
          <w:b/>
        </w:rPr>
        <w:t>Plnenie:</w:t>
      </w:r>
      <w:r w:rsidR="00D706A8">
        <w:rPr>
          <w:rFonts w:ascii="Arial" w:hAnsi="Arial" w:cs="Arial"/>
        </w:rPr>
        <w:t xml:space="preserve"> </w:t>
      </w:r>
      <w:r w:rsidR="00D706A8">
        <w:rPr>
          <w:rFonts w:ascii="Arial" w:hAnsi="Arial" w:cs="Arial"/>
        </w:rPr>
        <w:tab/>
        <w:t xml:space="preserve">Schválený rozpočet mestskej časti na rok 2019 bol nahraný do systému TRIMEL a RIS. </w:t>
      </w:r>
      <w:r>
        <w:rPr>
          <w:rFonts w:ascii="Arial" w:hAnsi="Arial" w:cs="Arial"/>
        </w:rPr>
        <w:t xml:space="preserve"> </w:t>
      </w:r>
      <w:r w:rsidR="002B5367">
        <w:rPr>
          <w:rFonts w:ascii="Arial" w:hAnsi="Arial" w:cs="Arial"/>
        </w:rPr>
        <w:tab/>
      </w:r>
    </w:p>
    <w:p w:rsidR="002B5367" w:rsidRPr="00F377C2" w:rsidRDefault="002B5367" w:rsidP="00D706A8">
      <w:pPr>
        <w:ind w:left="1418" w:hanging="1418"/>
        <w:jc w:val="both"/>
        <w:rPr>
          <w:rFonts w:ascii="Arial" w:hAnsi="Arial" w:cs="Arial"/>
        </w:rPr>
      </w:pPr>
      <w:r w:rsidRPr="00F377C2">
        <w:rPr>
          <w:rFonts w:ascii="Arial" w:hAnsi="Arial"/>
          <w:b/>
        </w:rPr>
        <w:t>K bodu 5)</w:t>
      </w:r>
      <w:r w:rsidRPr="00F377C2">
        <w:rPr>
          <w:rFonts w:ascii="Arial" w:hAnsi="Arial"/>
          <w:b/>
        </w:rPr>
        <w:tab/>
      </w:r>
      <w:r w:rsidR="00F430A4">
        <w:rPr>
          <w:rFonts w:ascii="Arial" w:hAnsi="Arial" w:cs="Arial"/>
        </w:rPr>
        <w:t>Návrh na doplnenie členov komisií miestneho zastupiteľstva mestskej časti Bratislava – Podunajské Biskupice.</w:t>
      </w:r>
    </w:p>
    <w:p w:rsidR="002B5367" w:rsidRPr="00853BD6" w:rsidRDefault="002B5367" w:rsidP="002B5367">
      <w:pPr>
        <w:ind w:left="702" w:firstLine="708"/>
        <w:rPr>
          <w:rFonts w:ascii="Arial" w:hAnsi="Arial"/>
          <w:b/>
        </w:rPr>
      </w:pPr>
      <w:r w:rsidRPr="00853BD6">
        <w:rPr>
          <w:rFonts w:ascii="Arial" w:hAnsi="Arial"/>
          <w:b/>
        </w:rPr>
        <w:t xml:space="preserve">UZNESENIE č. </w:t>
      </w:r>
      <w:r w:rsidR="00F430A4">
        <w:rPr>
          <w:rFonts w:ascii="Arial" w:hAnsi="Arial"/>
          <w:b/>
        </w:rPr>
        <w:t>17</w:t>
      </w:r>
      <w:r w:rsidRPr="00853BD6">
        <w:rPr>
          <w:rFonts w:ascii="Arial" w:hAnsi="Arial"/>
          <w:b/>
        </w:rPr>
        <w:t>/20</w:t>
      </w:r>
      <w:r>
        <w:rPr>
          <w:rFonts w:ascii="Arial" w:hAnsi="Arial"/>
          <w:b/>
        </w:rPr>
        <w:t>18</w:t>
      </w:r>
      <w:r w:rsidRPr="00853BD6">
        <w:rPr>
          <w:rFonts w:ascii="Arial" w:hAnsi="Arial"/>
          <w:b/>
        </w:rPr>
        <w:t>-20</w:t>
      </w:r>
      <w:r>
        <w:rPr>
          <w:rFonts w:ascii="Arial" w:hAnsi="Arial"/>
          <w:b/>
        </w:rPr>
        <w:t>22</w:t>
      </w:r>
    </w:p>
    <w:p w:rsidR="002B5367" w:rsidRPr="00853BD6" w:rsidRDefault="002B5367" w:rsidP="002B5367">
      <w:pPr>
        <w:ind w:left="702" w:firstLine="708"/>
        <w:rPr>
          <w:rFonts w:ascii="Arial" w:hAnsi="Arial"/>
        </w:rPr>
      </w:pPr>
      <w:r w:rsidRPr="00853BD6">
        <w:rPr>
          <w:rFonts w:ascii="Arial" w:hAnsi="Arial"/>
        </w:rPr>
        <w:t>Miestne zastupiteľstvo Mestskej časti Bratislava – Podunajské Biskupice</w:t>
      </w:r>
    </w:p>
    <w:p w:rsidR="002B5367" w:rsidRPr="0072474B" w:rsidRDefault="002B5367" w:rsidP="002B5367">
      <w:pPr>
        <w:jc w:val="center"/>
        <w:rPr>
          <w:rFonts w:ascii="Arial" w:hAnsi="Arial" w:cs="Arial"/>
          <w:b/>
        </w:rPr>
      </w:pPr>
      <w:r>
        <w:rPr>
          <w:rFonts w:ascii="Arial" w:hAnsi="Arial" w:cs="Arial"/>
          <w:b/>
        </w:rPr>
        <w:t>v</w:t>
      </w:r>
      <w:r w:rsidR="00F430A4">
        <w:rPr>
          <w:rFonts w:ascii="Arial" w:hAnsi="Arial" w:cs="Arial"/>
          <w:b/>
        </w:rPr>
        <w:t> o l í</w:t>
      </w:r>
    </w:p>
    <w:p w:rsidR="002B5367" w:rsidRPr="00BE6E9E" w:rsidRDefault="00F430A4" w:rsidP="00F430A4">
      <w:pPr>
        <w:pStyle w:val="Odsekzoznamu"/>
        <w:ind w:firstLine="696"/>
        <w:rPr>
          <w:rFonts w:ascii="Arial" w:hAnsi="Arial" w:cs="Arial"/>
        </w:rPr>
      </w:pPr>
      <w:r>
        <w:rPr>
          <w:rFonts w:ascii="Arial" w:hAnsi="Arial" w:cs="Arial"/>
        </w:rPr>
        <w:t>pre volebné obdobie 2018 – 2022 členov komisií:</w:t>
      </w:r>
    </w:p>
    <w:p w:rsidR="002B5367" w:rsidRDefault="002B5367" w:rsidP="002B5367">
      <w:pPr>
        <w:rPr>
          <w:rFonts w:ascii="Arial" w:hAnsi="Arial" w:cs="Arial"/>
        </w:rPr>
      </w:pPr>
    </w:p>
    <w:p w:rsidR="002B5367" w:rsidRDefault="0069182B" w:rsidP="0069182B">
      <w:pPr>
        <w:pStyle w:val="Odsekzoznamu"/>
        <w:numPr>
          <w:ilvl w:val="0"/>
          <w:numId w:val="14"/>
        </w:numPr>
        <w:rPr>
          <w:rFonts w:ascii="Arial" w:hAnsi="Arial" w:cs="Arial"/>
        </w:rPr>
      </w:pPr>
      <w:r>
        <w:rPr>
          <w:rFonts w:ascii="Arial" w:hAnsi="Arial" w:cs="Arial"/>
        </w:rPr>
        <w:t>Do komisie územného plánu, výstavby, životného prostredia, odpadov a cestného hospodárstva odborníka z radov obyvateľov: Martin Šuňal, Lotyšská 4, Bratislava</w:t>
      </w:r>
    </w:p>
    <w:p w:rsidR="0069182B" w:rsidRDefault="0069182B" w:rsidP="0069182B">
      <w:pPr>
        <w:pStyle w:val="Odsekzoznamu"/>
        <w:numPr>
          <w:ilvl w:val="0"/>
          <w:numId w:val="14"/>
        </w:numPr>
        <w:rPr>
          <w:rFonts w:ascii="Arial" w:hAnsi="Arial" w:cs="Arial"/>
        </w:rPr>
      </w:pPr>
      <w:r>
        <w:rPr>
          <w:rFonts w:ascii="Arial" w:hAnsi="Arial" w:cs="Arial"/>
        </w:rPr>
        <w:t>Do komisie sociálnych vecí a zdravotníctva poslanca: Pavol Kubiš.</w:t>
      </w:r>
    </w:p>
    <w:p w:rsidR="002B5367" w:rsidRDefault="002B5367" w:rsidP="002B5367">
      <w:pPr>
        <w:pStyle w:val="Odsekzoznamu"/>
        <w:rPr>
          <w:rFonts w:ascii="Arial" w:hAnsi="Arial" w:cs="Arial"/>
        </w:rPr>
      </w:pPr>
    </w:p>
    <w:p w:rsidR="002B5367" w:rsidRPr="001C1E2B" w:rsidRDefault="002B5367" w:rsidP="002B5367">
      <w:pPr>
        <w:ind w:left="1410" w:hanging="1410"/>
        <w:jc w:val="right"/>
        <w:rPr>
          <w:rFonts w:ascii="Arial" w:hAnsi="Arial" w:cs="Arial"/>
        </w:rPr>
      </w:pPr>
    </w:p>
    <w:p w:rsidR="002B5367" w:rsidRPr="006D6C90" w:rsidRDefault="002B5367" w:rsidP="002B5367">
      <w:pPr>
        <w:ind w:left="1418" w:hanging="1418"/>
        <w:rPr>
          <w:rFonts w:ascii="Arial" w:hAnsi="Arial"/>
        </w:rPr>
      </w:pPr>
      <w:r w:rsidRPr="007C639D">
        <w:rPr>
          <w:rFonts w:ascii="Arial" w:hAnsi="Arial"/>
          <w:b/>
        </w:rPr>
        <w:t>K bodu 6)</w:t>
      </w:r>
      <w:r>
        <w:rPr>
          <w:rFonts w:ascii="Arial" w:hAnsi="Arial"/>
        </w:rPr>
        <w:tab/>
      </w:r>
      <w:r w:rsidRPr="006D6C90">
        <w:rPr>
          <w:rFonts w:ascii="Arial" w:hAnsi="Arial"/>
        </w:rPr>
        <w:t xml:space="preserve">Návrh </w:t>
      </w:r>
      <w:r w:rsidR="004C327B">
        <w:rPr>
          <w:rFonts w:ascii="Arial" w:hAnsi="Arial"/>
        </w:rPr>
        <w:t>R</w:t>
      </w:r>
      <w:r w:rsidR="0069182B">
        <w:rPr>
          <w:rFonts w:ascii="Arial" w:hAnsi="Arial"/>
        </w:rPr>
        <w:t>ámcového plánu práce MiZ na rok 2019.</w:t>
      </w:r>
      <w:r w:rsidRPr="006D6C90">
        <w:rPr>
          <w:rFonts w:ascii="Arial" w:hAnsi="Arial"/>
        </w:rPr>
        <w:t>.</w:t>
      </w:r>
    </w:p>
    <w:p w:rsidR="002B5367" w:rsidRPr="00853BD6" w:rsidRDefault="002B5367" w:rsidP="002B5367">
      <w:pPr>
        <w:ind w:left="702" w:firstLine="708"/>
        <w:rPr>
          <w:rFonts w:ascii="Arial" w:hAnsi="Arial"/>
          <w:b/>
        </w:rPr>
      </w:pPr>
      <w:r w:rsidRPr="00853BD6">
        <w:rPr>
          <w:rFonts w:ascii="Arial" w:hAnsi="Arial"/>
          <w:b/>
        </w:rPr>
        <w:t xml:space="preserve">UZNESENIE č. </w:t>
      </w:r>
      <w:r w:rsidR="0069182B">
        <w:rPr>
          <w:rFonts w:ascii="Arial" w:hAnsi="Arial"/>
          <w:b/>
        </w:rPr>
        <w:t>18</w:t>
      </w:r>
      <w:r w:rsidRPr="00853BD6">
        <w:rPr>
          <w:rFonts w:ascii="Arial" w:hAnsi="Arial"/>
          <w:b/>
        </w:rPr>
        <w:t>/20</w:t>
      </w:r>
      <w:r>
        <w:rPr>
          <w:rFonts w:ascii="Arial" w:hAnsi="Arial"/>
          <w:b/>
        </w:rPr>
        <w:t>18</w:t>
      </w:r>
      <w:r w:rsidRPr="00853BD6">
        <w:rPr>
          <w:rFonts w:ascii="Arial" w:hAnsi="Arial"/>
          <w:b/>
        </w:rPr>
        <w:t>-20</w:t>
      </w:r>
      <w:r>
        <w:rPr>
          <w:rFonts w:ascii="Arial" w:hAnsi="Arial"/>
          <w:b/>
        </w:rPr>
        <w:t>22</w:t>
      </w:r>
    </w:p>
    <w:p w:rsidR="002B5367" w:rsidRPr="00853BD6" w:rsidRDefault="002B5367" w:rsidP="002B5367">
      <w:pPr>
        <w:ind w:left="702" w:firstLine="708"/>
        <w:rPr>
          <w:rFonts w:ascii="Arial" w:hAnsi="Arial"/>
        </w:rPr>
      </w:pPr>
      <w:r w:rsidRPr="00853BD6">
        <w:rPr>
          <w:rFonts w:ascii="Arial" w:hAnsi="Arial"/>
        </w:rPr>
        <w:t>Miestne zastupiteľstvo Mestskej časti Bratislava – Podunajské Biskupice</w:t>
      </w:r>
    </w:p>
    <w:p w:rsidR="002B5367" w:rsidRPr="007C639D" w:rsidRDefault="002B5367" w:rsidP="002B5367">
      <w:pPr>
        <w:jc w:val="center"/>
        <w:rPr>
          <w:rFonts w:ascii="Arial" w:hAnsi="Arial"/>
          <w:b/>
        </w:rPr>
      </w:pPr>
      <w:r w:rsidRPr="007C639D">
        <w:rPr>
          <w:rFonts w:ascii="Arial" w:hAnsi="Arial"/>
          <w:b/>
        </w:rPr>
        <w:t>s c h v a ľ u j e</w:t>
      </w:r>
    </w:p>
    <w:p w:rsidR="002B5367" w:rsidRDefault="00C55F6C" w:rsidP="00C55F6C">
      <w:pPr>
        <w:jc w:val="both"/>
        <w:rPr>
          <w:rFonts w:ascii="Arial" w:hAnsi="Arial"/>
        </w:rPr>
      </w:pPr>
      <w:r>
        <w:rPr>
          <w:rFonts w:ascii="Arial" w:hAnsi="Arial"/>
        </w:rPr>
        <w:t>predložený rámcový plán práce Miestneho zastupiteľstva mestskej časti Bratislava – Podunajské Biskupice na rok 2019 vrátane termínov zasadnutí s touto pripomienkou:</w:t>
      </w:r>
    </w:p>
    <w:p w:rsidR="00C55F6C" w:rsidRDefault="00C55F6C" w:rsidP="00C55F6C">
      <w:pPr>
        <w:jc w:val="both"/>
        <w:rPr>
          <w:rFonts w:ascii="Arial" w:hAnsi="Arial"/>
        </w:rPr>
      </w:pPr>
      <w:r>
        <w:rPr>
          <w:rFonts w:ascii="Arial" w:hAnsi="Arial"/>
        </w:rPr>
        <w:t>menia sa termíny II. zasadnutia miestnej rady a miestneho zastupiteľstva nasledovne:</w:t>
      </w:r>
    </w:p>
    <w:p w:rsidR="00C55F6C" w:rsidRDefault="00C55F6C" w:rsidP="00C55F6C">
      <w:pPr>
        <w:spacing w:after="0"/>
        <w:jc w:val="both"/>
        <w:rPr>
          <w:rFonts w:ascii="Arial" w:hAnsi="Arial"/>
        </w:rPr>
      </w:pPr>
      <w:r>
        <w:rPr>
          <w:rFonts w:ascii="Arial" w:hAnsi="Arial"/>
        </w:rPr>
        <w:t xml:space="preserve">Termín zasadnutia MiR: </w:t>
      </w:r>
      <w:r>
        <w:rPr>
          <w:rFonts w:ascii="Arial" w:hAnsi="Arial"/>
        </w:rPr>
        <w:tab/>
        <w:t>15. apríl 2019</w:t>
      </w:r>
    </w:p>
    <w:p w:rsidR="00C55F6C" w:rsidRDefault="00C55F6C" w:rsidP="00C55F6C">
      <w:pPr>
        <w:spacing w:after="0"/>
        <w:jc w:val="both"/>
        <w:rPr>
          <w:rFonts w:ascii="Arial" w:hAnsi="Arial"/>
        </w:rPr>
      </w:pPr>
      <w:r>
        <w:rPr>
          <w:rFonts w:ascii="Arial" w:hAnsi="Arial"/>
        </w:rPr>
        <w:t xml:space="preserve">Termín zasadnutia MiZ: </w:t>
      </w:r>
      <w:r>
        <w:rPr>
          <w:rFonts w:ascii="Arial" w:hAnsi="Arial"/>
        </w:rPr>
        <w:tab/>
        <w:t>30. apríl 2019</w:t>
      </w:r>
    </w:p>
    <w:p w:rsidR="00D706A8" w:rsidRDefault="00D706A8" w:rsidP="002B5367">
      <w:pPr>
        <w:rPr>
          <w:rFonts w:ascii="Arial" w:hAnsi="Arial"/>
        </w:rPr>
      </w:pPr>
    </w:p>
    <w:p w:rsidR="002B5367" w:rsidRDefault="002B5367" w:rsidP="002B5367">
      <w:pPr>
        <w:ind w:left="1410" w:hanging="1410"/>
        <w:rPr>
          <w:rFonts w:ascii="Arial" w:hAnsi="Arial"/>
        </w:rPr>
      </w:pPr>
      <w:r w:rsidRPr="007C639D">
        <w:rPr>
          <w:rFonts w:ascii="Arial" w:hAnsi="Arial"/>
          <w:b/>
        </w:rPr>
        <w:t>K bodu 7)</w:t>
      </w:r>
      <w:r>
        <w:rPr>
          <w:rFonts w:ascii="Arial" w:hAnsi="Arial"/>
        </w:rPr>
        <w:tab/>
      </w:r>
      <w:r w:rsidR="00C55F6C">
        <w:rPr>
          <w:rFonts w:ascii="Arial" w:hAnsi="Arial"/>
        </w:rPr>
        <w:t>Návrh na určenie sobášnych dní, obradnej miestnosti a doby pri uzatváraní manželstva na rok 2019.</w:t>
      </w:r>
      <w:r w:rsidRPr="006D6C90">
        <w:rPr>
          <w:rFonts w:ascii="Arial" w:hAnsi="Arial"/>
        </w:rPr>
        <w:t>.</w:t>
      </w:r>
    </w:p>
    <w:p w:rsidR="002B5367" w:rsidRPr="00853BD6" w:rsidRDefault="002B5367" w:rsidP="002B5367">
      <w:pPr>
        <w:ind w:left="702" w:firstLine="708"/>
        <w:rPr>
          <w:rFonts w:ascii="Arial" w:hAnsi="Arial"/>
          <w:b/>
        </w:rPr>
      </w:pPr>
      <w:r w:rsidRPr="00853BD6">
        <w:rPr>
          <w:rFonts w:ascii="Arial" w:hAnsi="Arial"/>
          <w:b/>
        </w:rPr>
        <w:lastRenderedPageBreak/>
        <w:t xml:space="preserve">UZNESENIE č. </w:t>
      </w:r>
      <w:r w:rsidR="00DE19DF">
        <w:rPr>
          <w:rFonts w:ascii="Arial" w:hAnsi="Arial"/>
          <w:b/>
        </w:rPr>
        <w:t>19</w:t>
      </w:r>
      <w:r w:rsidRPr="00853BD6">
        <w:rPr>
          <w:rFonts w:ascii="Arial" w:hAnsi="Arial"/>
          <w:b/>
        </w:rPr>
        <w:t>/201</w:t>
      </w:r>
      <w:r>
        <w:rPr>
          <w:rFonts w:ascii="Arial" w:hAnsi="Arial"/>
          <w:b/>
        </w:rPr>
        <w:t>8</w:t>
      </w:r>
      <w:r w:rsidRPr="00853BD6">
        <w:rPr>
          <w:rFonts w:ascii="Arial" w:hAnsi="Arial"/>
          <w:b/>
        </w:rPr>
        <w:t>-20</w:t>
      </w:r>
      <w:r>
        <w:rPr>
          <w:rFonts w:ascii="Arial" w:hAnsi="Arial"/>
          <w:b/>
        </w:rPr>
        <w:t>22</w:t>
      </w:r>
    </w:p>
    <w:p w:rsidR="002B5367" w:rsidRPr="00853BD6" w:rsidRDefault="002B5367" w:rsidP="002B5367">
      <w:pPr>
        <w:ind w:left="702" w:firstLine="708"/>
        <w:rPr>
          <w:rFonts w:ascii="Arial" w:hAnsi="Arial"/>
        </w:rPr>
      </w:pPr>
      <w:r w:rsidRPr="00853BD6">
        <w:rPr>
          <w:rFonts w:ascii="Arial" w:hAnsi="Arial"/>
        </w:rPr>
        <w:t>Miestne zastupiteľstvo Mestskej časti Bratislava – Podunajské Biskupice</w:t>
      </w:r>
    </w:p>
    <w:p w:rsidR="002B5367" w:rsidRPr="00D264D5" w:rsidRDefault="002B5367" w:rsidP="002B5367">
      <w:pPr>
        <w:jc w:val="center"/>
        <w:rPr>
          <w:rFonts w:ascii="Arial" w:hAnsi="Arial" w:cs="Arial"/>
          <w:b/>
        </w:rPr>
      </w:pPr>
      <w:r w:rsidRPr="007C639D">
        <w:rPr>
          <w:rFonts w:ascii="Arial" w:hAnsi="Arial"/>
          <w:b/>
        </w:rPr>
        <w:t>s c h v a ľ u j e</w:t>
      </w:r>
    </w:p>
    <w:p w:rsidR="002B5367" w:rsidRDefault="00C55F6C" w:rsidP="002B5367">
      <w:pPr>
        <w:rPr>
          <w:rFonts w:ascii="Arial" w:hAnsi="Arial"/>
        </w:rPr>
      </w:pPr>
      <w:r>
        <w:rPr>
          <w:rFonts w:ascii="Arial" w:hAnsi="Arial"/>
        </w:rPr>
        <w:t>predložený návrh Určenie sobášnych dní, obradnej miestnosti a doby pri uzatváraní manželstva na rok 2019.</w:t>
      </w:r>
    </w:p>
    <w:p w:rsidR="00B8531E" w:rsidRDefault="00B8531E" w:rsidP="002B5367">
      <w:pPr>
        <w:rPr>
          <w:rFonts w:ascii="Arial" w:hAnsi="Arial"/>
        </w:rPr>
      </w:pPr>
    </w:p>
    <w:p w:rsidR="002B5367" w:rsidRDefault="002B5367" w:rsidP="002B5367">
      <w:pPr>
        <w:ind w:left="1418" w:hanging="1418"/>
        <w:rPr>
          <w:rFonts w:ascii="Arial" w:hAnsi="Arial"/>
        </w:rPr>
      </w:pPr>
      <w:r w:rsidRPr="007F4D8C">
        <w:rPr>
          <w:rFonts w:ascii="Arial" w:hAnsi="Arial"/>
          <w:b/>
        </w:rPr>
        <w:t>K bodu 8)</w:t>
      </w:r>
      <w:r>
        <w:rPr>
          <w:rFonts w:ascii="Arial" w:hAnsi="Arial"/>
        </w:rPr>
        <w:tab/>
      </w:r>
      <w:r w:rsidRPr="006D6C90">
        <w:rPr>
          <w:rFonts w:ascii="Arial" w:hAnsi="Arial"/>
        </w:rPr>
        <w:t xml:space="preserve">Návrh </w:t>
      </w:r>
      <w:r w:rsidR="00C55F6C">
        <w:rPr>
          <w:rFonts w:ascii="Arial" w:hAnsi="Arial"/>
        </w:rPr>
        <w:t>na poskytnutie finančného príspevku pri narodení dieťaťa na rok 2019.</w:t>
      </w:r>
    </w:p>
    <w:p w:rsidR="00B8531E" w:rsidRPr="006D6C90" w:rsidRDefault="00B8531E" w:rsidP="002B5367">
      <w:pPr>
        <w:ind w:left="1418" w:hanging="1418"/>
        <w:rPr>
          <w:rFonts w:ascii="Arial" w:hAnsi="Arial"/>
        </w:rPr>
      </w:pPr>
    </w:p>
    <w:p w:rsidR="002B5367" w:rsidRPr="006B0597" w:rsidRDefault="002B5367" w:rsidP="002B5367">
      <w:pPr>
        <w:ind w:left="702" w:firstLine="708"/>
        <w:rPr>
          <w:rFonts w:ascii="Arial" w:hAnsi="Arial"/>
          <w:b/>
        </w:rPr>
      </w:pPr>
      <w:r w:rsidRPr="006B0597">
        <w:rPr>
          <w:rFonts w:ascii="Arial" w:hAnsi="Arial"/>
          <w:b/>
        </w:rPr>
        <w:t>UZNESENIE č. 2</w:t>
      </w:r>
      <w:r w:rsidR="00DE19DF">
        <w:rPr>
          <w:rFonts w:ascii="Arial" w:hAnsi="Arial"/>
          <w:b/>
        </w:rPr>
        <w:t>0</w:t>
      </w:r>
      <w:r w:rsidRPr="006B0597">
        <w:rPr>
          <w:rFonts w:ascii="Arial" w:hAnsi="Arial"/>
          <w:b/>
        </w:rPr>
        <w:t>/2018-2022</w:t>
      </w:r>
    </w:p>
    <w:p w:rsidR="002B5367" w:rsidRPr="00853BD6" w:rsidRDefault="002B5367" w:rsidP="002B5367">
      <w:pPr>
        <w:ind w:left="702" w:firstLine="708"/>
        <w:rPr>
          <w:rFonts w:ascii="Arial" w:hAnsi="Arial"/>
        </w:rPr>
      </w:pPr>
      <w:r w:rsidRPr="00853BD6">
        <w:rPr>
          <w:rFonts w:ascii="Arial" w:hAnsi="Arial"/>
        </w:rPr>
        <w:t>Miestne zastupiteľstvo Mestskej časti Bratislava – Podunajské Biskupice</w:t>
      </w:r>
    </w:p>
    <w:p w:rsidR="002B5367" w:rsidRPr="00D264D5" w:rsidRDefault="002B5367" w:rsidP="002B5367">
      <w:pPr>
        <w:jc w:val="center"/>
        <w:rPr>
          <w:rFonts w:ascii="Arial" w:hAnsi="Arial" w:cs="Arial"/>
          <w:b/>
        </w:rPr>
      </w:pPr>
      <w:r w:rsidRPr="00D264D5">
        <w:rPr>
          <w:rFonts w:ascii="Arial" w:hAnsi="Arial" w:cs="Arial"/>
          <w:b/>
        </w:rPr>
        <w:t>s c h v a ľ u j e</w:t>
      </w:r>
    </w:p>
    <w:p w:rsidR="002B5367" w:rsidRDefault="00C55F6C" w:rsidP="008E7549">
      <w:pPr>
        <w:spacing w:after="0"/>
        <w:jc w:val="both"/>
        <w:rPr>
          <w:rFonts w:ascii="Arial" w:hAnsi="Arial" w:cs="Arial"/>
        </w:rPr>
      </w:pPr>
      <w:r>
        <w:rPr>
          <w:rFonts w:ascii="Arial" w:hAnsi="Arial"/>
        </w:rPr>
        <w:t>poskytnutie finančného príspevku pri narodení dieťaťa od 1.1.2019 vo výške 100</w:t>
      </w:r>
      <w:r w:rsidR="002B5367" w:rsidRPr="006D6C90">
        <w:rPr>
          <w:rFonts w:ascii="Arial" w:hAnsi="Arial"/>
        </w:rPr>
        <w:t>.</w:t>
      </w:r>
      <w:r>
        <w:rPr>
          <w:rFonts w:ascii="Arial" w:hAnsi="Arial" w:cs="Arial"/>
        </w:rPr>
        <w:t>€. Podmienkou poskytnutia príspevku</w:t>
      </w:r>
      <w:r w:rsidR="008E7549">
        <w:rPr>
          <w:rFonts w:ascii="Arial" w:hAnsi="Arial" w:cs="Arial"/>
        </w:rPr>
        <w:t xml:space="preserve"> je predloženie originálu rodného listu dieťaťa a zabezpečenie jeho starostlivosti v spoločnej domácnosti. Príspevok bude poskytnutý rodičovi, ktorý sa preukáže trvalým bydliskom v OP v Mestskej časti Bratislava – Podunajské Biskupice. Žiadateľ je povinný predmetné trvalé bydlisko zdokladovať evidenčným listom od správcu objektu (okrem rodinných domov), kde je dieťa prihlásené ako člen domácnosti. Potvrdenie o preukázaní bývania žiadateľa v mestskej časti musí jasne preukázať, že žiadateľ na uvedenej adrese býval pred narodením</w:t>
      </w:r>
      <w:r w:rsidR="000167A0">
        <w:rPr>
          <w:rFonts w:ascii="Arial" w:hAnsi="Arial" w:cs="Arial"/>
        </w:rPr>
        <w:t xml:space="preserve"> dieťaťa a najneskôr v deň narodenia dieťaťa. Príspevok sa bude vyplácať v príslušnom kalendárnom roku narodenia dieťaťa. Pri deťoch narodených od 1. novembra bežného roka</w:t>
      </w:r>
      <w:r w:rsidR="008E7549">
        <w:rPr>
          <w:rFonts w:ascii="Arial" w:hAnsi="Arial" w:cs="Arial"/>
        </w:rPr>
        <w:t xml:space="preserve"> </w:t>
      </w:r>
      <w:r w:rsidR="000167A0">
        <w:rPr>
          <w:rFonts w:ascii="Arial" w:hAnsi="Arial" w:cs="Arial"/>
        </w:rPr>
        <w:t xml:space="preserve">si žiadateľ môže uplatniť príspevok najneskôr do konca februára nasledujúceho roka. Pre žiadateľov zabezpečujúcich náhradnú rodičovskú starostlivosť platia všetky uvedené podmienky. Pri žiadateľoch, ktorým sa narodili trojčatá (alebo viac) situáciu rieši osobitný predpis. Vyplácanie príspevku sa bude realizovať bezhotovostným prevodom na číslo bankového účtu zadané rodičom. V prípade, ak rodič nemá otvorený bankový účet, vyplácanie príspevku sa </w:t>
      </w:r>
      <w:r w:rsidR="00CE37BA">
        <w:rPr>
          <w:rFonts w:ascii="Arial" w:hAnsi="Arial" w:cs="Arial"/>
        </w:rPr>
        <w:t>bude realizovať v hotovosti, z pokladne miestneho úradu.</w:t>
      </w:r>
    </w:p>
    <w:p w:rsidR="00CE37BA" w:rsidRDefault="00CE37BA" w:rsidP="008E7549">
      <w:pPr>
        <w:spacing w:after="0"/>
        <w:jc w:val="both"/>
        <w:rPr>
          <w:rFonts w:ascii="Arial" w:hAnsi="Arial" w:cs="Arial"/>
        </w:rPr>
      </w:pPr>
    </w:p>
    <w:p w:rsidR="00CE37BA" w:rsidRDefault="00CE37BA" w:rsidP="008E7549">
      <w:pPr>
        <w:spacing w:after="0"/>
        <w:jc w:val="both"/>
        <w:rPr>
          <w:rFonts w:ascii="Arial" w:hAnsi="Arial"/>
        </w:rPr>
      </w:pPr>
    </w:p>
    <w:p w:rsidR="00ED3CCF" w:rsidRDefault="00ED3CCF" w:rsidP="002B5367">
      <w:pPr>
        <w:rPr>
          <w:rFonts w:ascii="Arial" w:hAnsi="Arial"/>
        </w:rPr>
      </w:pPr>
      <w:r w:rsidRPr="00ED3CCF">
        <w:rPr>
          <w:rFonts w:ascii="Arial" w:hAnsi="Arial"/>
          <w:b/>
        </w:rPr>
        <w:t>K bodu 22)</w:t>
      </w:r>
      <w:r>
        <w:rPr>
          <w:rFonts w:ascii="Arial" w:hAnsi="Arial"/>
        </w:rPr>
        <w:t xml:space="preserve">  Rôzne</w:t>
      </w:r>
    </w:p>
    <w:p w:rsidR="00DE19DF" w:rsidRPr="00DE19DF" w:rsidRDefault="00DE19DF" w:rsidP="00DE19DF">
      <w:pPr>
        <w:spacing w:after="0"/>
        <w:ind w:left="1843" w:hanging="1843"/>
        <w:jc w:val="both"/>
        <w:rPr>
          <w:rFonts w:ascii="Arial" w:hAnsi="Arial" w:cs="Arial"/>
          <w:b/>
        </w:rPr>
      </w:pPr>
      <w:r w:rsidRPr="004C327B">
        <w:rPr>
          <w:rFonts w:ascii="Arial" w:hAnsi="Arial" w:cs="Arial"/>
          <w:b/>
        </w:rPr>
        <w:t>p. Čermanová: 1.Navrhla zabezpečiť dopravné značenie na Kazanskej ul. pri výjazde</w:t>
      </w:r>
      <w:r w:rsidRPr="00DE19DF">
        <w:rPr>
          <w:rFonts w:ascii="Arial" w:hAnsi="Arial" w:cs="Arial"/>
          <w:b/>
        </w:rPr>
        <w:t xml:space="preserve"> z podzáhradnej ulice tak, aby sa zamedzilo parkovaniu motorových vozidiel na Kazanskej ulici, ktoré bránia vo výhľade vodičom vychádzajúcim z Podzáhradnej ulice.</w:t>
      </w:r>
    </w:p>
    <w:p w:rsidR="00DE19DF" w:rsidRPr="00DE19DF" w:rsidRDefault="00DE19DF" w:rsidP="00070450">
      <w:pPr>
        <w:spacing w:after="0"/>
        <w:ind w:left="1843" w:hanging="1843"/>
        <w:jc w:val="both"/>
        <w:rPr>
          <w:rFonts w:ascii="Arial" w:hAnsi="Arial" w:cs="Arial"/>
        </w:rPr>
      </w:pPr>
      <w:r>
        <w:rPr>
          <w:rFonts w:ascii="Arial" w:hAnsi="Arial" w:cs="Arial"/>
        </w:rPr>
        <w:t xml:space="preserve">Odpoveď: </w:t>
      </w:r>
      <w:r>
        <w:rPr>
          <w:rFonts w:ascii="Arial" w:hAnsi="Arial" w:cs="Arial"/>
        </w:rPr>
        <w:tab/>
      </w:r>
      <w:r w:rsidRPr="00DE19DF">
        <w:rPr>
          <w:rFonts w:ascii="Arial" w:hAnsi="Arial" w:cs="Arial"/>
        </w:rPr>
        <w:t>Kazanská ulica je v správe hlavn</w:t>
      </w:r>
      <w:r>
        <w:rPr>
          <w:rFonts w:ascii="Arial" w:hAnsi="Arial" w:cs="Arial"/>
        </w:rPr>
        <w:t xml:space="preserve">ého mesta SR Bratislavy a preto </w:t>
      </w:r>
      <w:r w:rsidRPr="00DE19DF">
        <w:rPr>
          <w:rFonts w:ascii="Arial" w:hAnsi="Arial" w:cs="Arial"/>
        </w:rPr>
        <w:t>predmetný podnet bude odstúpený Oddeleniu správy komunikácií Magistrátu hl. m. SR Bratislavy na riešenie.</w:t>
      </w:r>
    </w:p>
    <w:p w:rsidR="00DE19DF" w:rsidRDefault="00DE19DF" w:rsidP="00DE19DF">
      <w:pPr>
        <w:spacing w:after="0"/>
        <w:ind w:left="708" w:firstLine="708"/>
        <w:rPr>
          <w:rFonts w:ascii="Arial" w:hAnsi="Arial" w:cs="Arial"/>
        </w:rPr>
      </w:pPr>
    </w:p>
    <w:p w:rsidR="00DE19DF" w:rsidRPr="00DE19DF" w:rsidRDefault="00DE19DF" w:rsidP="00070450">
      <w:pPr>
        <w:spacing w:after="0"/>
        <w:ind w:left="1843" w:hanging="142"/>
        <w:jc w:val="both"/>
        <w:rPr>
          <w:rFonts w:ascii="Arial" w:hAnsi="Arial" w:cs="Arial"/>
          <w:b/>
        </w:rPr>
      </w:pPr>
      <w:r w:rsidRPr="00DE19DF">
        <w:rPr>
          <w:rFonts w:ascii="Arial" w:hAnsi="Arial" w:cs="Arial"/>
          <w:b/>
        </w:rPr>
        <w:t>2. Navrhla na Orechovej ulici osadiť dopravnú značku zóna 30.</w:t>
      </w:r>
    </w:p>
    <w:p w:rsidR="00DE19DF" w:rsidRPr="00DE19DF" w:rsidRDefault="00DE19DF" w:rsidP="00070450">
      <w:pPr>
        <w:spacing w:after="0"/>
        <w:ind w:left="1843" w:hanging="1843"/>
        <w:jc w:val="both"/>
        <w:rPr>
          <w:rFonts w:ascii="Arial" w:hAnsi="Arial" w:cs="Arial"/>
        </w:rPr>
      </w:pPr>
      <w:r w:rsidRPr="00DE19DF">
        <w:rPr>
          <w:rFonts w:ascii="Arial" w:hAnsi="Arial" w:cs="Arial"/>
        </w:rPr>
        <w:lastRenderedPageBreak/>
        <w:t>Odpoveď:</w:t>
      </w:r>
      <w:r w:rsidRPr="00DE19DF">
        <w:rPr>
          <w:rFonts w:ascii="Arial" w:hAnsi="Arial" w:cs="Arial"/>
        </w:rPr>
        <w:tab/>
        <w:t xml:space="preserve">Návrhom zmeny organizácie dopravy sa bude referát dopravy  a miestnych komunikácií (ďalej len ref. DaMK) tunajšieho miestneho úradu zaoberať,kde ref. DaMK spracuje projekt organizácie dopravy a predloží ho na určenie  (rozumej schválenie) do Operatívnej komisie pre určovanie dopravných značiek a dopravných zariadení Magistrátu </w:t>
      </w:r>
      <w:r w:rsidR="004C327B">
        <w:rPr>
          <w:rFonts w:ascii="Arial" w:hAnsi="Arial" w:cs="Arial"/>
        </w:rPr>
        <w:t xml:space="preserve">hl. m. SR </w:t>
      </w:r>
      <w:r w:rsidRPr="00DE19DF">
        <w:rPr>
          <w:rFonts w:ascii="Arial" w:hAnsi="Arial" w:cs="Arial"/>
        </w:rPr>
        <w:t xml:space="preserve">Bratislavy. Po určení je možné pristúpiť k realizácii dopravného značenia. </w:t>
      </w:r>
    </w:p>
    <w:p w:rsidR="00DE19DF" w:rsidRDefault="00DE19DF" w:rsidP="00DE19DF">
      <w:pPr>
        <w:spacing w:after="0"/>
        <w:jc w:val="both"/>
        <w:rPr>
          <w:rFonts w:ascii="Arial" w:hAnsi="Arial" w:cs="Arial"/>
        </w:rPr>
      </w:pPr>
    </w:p>
    <w:p w:rsidR="00DE19DF" w:rsidRDefault="00DE19DF" w:rsidP="004C327B">
      <w:pPr>
        <w:spacing w:after="0"/>
        <w:ind w:left="1560" w:hanging="1560"/>
        <w:jc w:val="both"/>
        <w:rPr>
          <w:rFonts w:ascii="Arial" w:hAnsi="Arial" w:cs="Arial"/>
        </w:rPr>
      </w:pPr>
      <w:r w:rsidRPr="004C327B">
        <w:rPr>
          <w:rFonts w:ascii="Arial" w:hAnsi="Arial" w:cs="Arial"/>
          <w:b/>
        </w:rPr>
        <w:t xml:space="preserve">p. Krippel: </w:t>
      </w:r>
      <w:r w:rsidRPr="004C327B">
        <w:rPr>
          <w:rFonts w:ascii="Arial" w:hAnsi="Arial" w:cs="Arial"/>
          <w:b/>
        </w:rPr>
        <w:tab/>
        <w:t>1.K návrhu poslankyne Čermanovej na z</w:t>
      </w:r>
      <w:r w:rsidR="004C327B" w:rsidRPr="004C327B">
        <w:rPr>
          <w:rFonts w:ascii="Arial" w:hAnsi="Arial" w:cs="Arial"/>
          <w:b/>
        </w:rPr>
        <w:t xml:space="preserve">amedzenie parkovania motorových </w:t>
      </w:r>
      <w:r w:rsidRPr="004C327B">
        <w:rPr>
          <w:rFonts w:ascii="Arial" w:hAnsi="Arial" w:cs="Arial"/>
          <w:b/>
        </w:rPr>
        <w:t>vozidiel na Kazanskej ulici pri výjazde z Podzáhradnej ulice navrhol na tomto úseku osadenie estetických zábran, ktoré tomuto parkovaniu zabránia.</w:t>
      </w:r>
    </w:p>
    <w:p w:rsidR="00DE19DF" w:rsidRPr="004C327B" w:rsidRDefault="00DE19DF" w:rsidP="004C327B">
      <w:pPr>
        <w:spacing w:after="0"/>
        <w:ind w:left="1560" w:hanging="1560"/>
        <w:jc w:val="both"/>
        <w:rPr>
          <w:rFonts w:ascii="Arial" w:hAnsi="Arial" w:cs="Arial"/>
        </w:rPr>
      </w:pPr>
      <w:r w:rsidRPr="004C327B">
        <w:rPr>
          <w:rFonts w:ascii="Arial" w:hAnsi="Arial" w:cs="Arial"/>
        </w:rPr>
        <w:t xml:space="preserve">Odpoveď: </w:t>
      </w:r>
      <w:r w:rsidR="00070450">
        <w:rPr>
          <w:rFonts w:ascii="Arial" w:hAnsi="Arial" w:cs="Arial"/>
        </w:rPr>
        <w:tab/>
      </w:r>
      <w:r w:rsidRPr="004C327B">
        <w:rPr>
          <w:rFonts w:ascii="Arial" w:hAnsi="Arial" w:cs="Arial"/>
        </w:rPr>
        <w:t>Kazanská ulica, ako aj priľahlý chodník je v správe hlavného mesta a</w:t>
      </w:r>
      <w:r w:rsidR="004C327B">
        <w:rPr>
          <w:rFonts w:ascii="Arial" w:hAnsi="Arial" w:cs="Arial"/>
        </w:rPr>
        <w:t xml:space="preserve"> preto </w:t>
      </w:r>
      <w:r w:rsidRPr="004C327B">
        <w:rPr>
          <w:rFonts w:ascii="Arial" w:hAnsi="Arial" w:cs="Arial"/>
        </w:rPr>
        <w:t>predmetný podnet bude odstúpený Oddeleniu správy komunikácií Magistrátu hl. m. SR Bratislavy na riešenie.</w:t>
      </w:r>
    </w:p>
    <w:p w:rsidR="00DE19DF" w:rsidRPr="004C327B" w:rsidRDefault="00DE19DF" w:rsidP="00DE19DF">
      <w:pPr>
        <w:spacing w:after="0"/>
        <w:rPr>
          <w:rFonts w:ascii="Arial" w:hAnsi="Arial" w:cs="Arial"/>
        </w:rPr>
      </w:pPr>
    </w:p>
    <w:p w:rsidR="00DE19DF" w:rsidRDefault="00DE19DF" w:rsidP="00DE19DF">
      <w:pPr>
        <w:spacing w:after="0"/>
        <w:ind w:left="708" w:firstLine="708"/>
        <w:rPr>
          <w:rFonts w:ascii="Arial" w:hAnsi="Arial" w:cs="Arial"/>
        </w:rPr>
      </w:pPr>
      <w:r>
        <w:rPr>
          <w:rFonts w:ascii="Arial" w:hAnsi="Arial" w:cs="Arial"/>
        </w:rPr>
        <w:t>2.</w:t>
      </w:r>
      <w:r w:rsidRPr="004C327B">
        <w:rPr>
          <w:rFonts w:ascii="Arial" w:hAnsi="Arial" w:cs="Arial"/>
          <w:b/>
        </w:rPr>
        <w:t>Navrhol zdvojnásobiť počet smetných košov v mestskej časti.</w:t>
      </w:r>
    </w:p>
    <w:p w:rsidR="00DE19DF" w:rsidRPr="004C327B" w:rsidRDefault="004C327B" w:rsidP="004C327B">
      <w:pPr>
        <w:spacing w:after="0"/>
        <w:ind w:left="1560" w:hanging="1560"/>
        <w:jc w:val="both"/>
        <w:rPr>
          <w:rFonts w:ascii="Arial" w:hAnsi="Arial" w:cs="Arial"/>
        </w:rPr>
      </w:pPr>
      <w:r>
        <w:rPr>
          <w:rFonts w:ascii="Arial" w:hAnsi="Arial" w:cs="Arial"/>
        </w:rPr>
        <w:t>Odpoveď:</w:t>
      </w:r>
      <w:r>
        <w:rPr>
          <w:rFonts w:ascii="Arial" w:hAnsi="Arial" w:cs="Arial"/>
        </w:rPr>
        <w:tab/>
      </w:r>
      <w:r w:rsidR="00DE19DF" w:rsidRPr="004C327B">
        <w:rPr>
          <w:rFonts w:ascii="Arial" w:hAnsi="Arial" w:cs="Arial"/>
        </w:rPr>
        <w:t xml:space="preserve">Referát životného prostredia v tomto roku plánuje obmenu malých </w:t>
      </w:r>
      <w:r>
        <w:rPr>
          <w:rFonts w:ascii="Arial" w:hAnsi="Arial" w:cs="Arial"/>
        </w:rPr>
        <w:t xml:space="preserve">smetných </w:t>
      </w:r>
      <w:r w:rsidR="00DE19DF" w:rsidRPr="004C327B">
        <w:rPr>
          <w:rFonts w:ascii="Arial" w:hAnsi="Arial" w:cs="Arial"/>
        </w:rPr>
        <w:t xml:space="preserve">košov, kde celkový počet smetných košov by mal byť 250 </w:t>
      </w:r>
      <w:r>
        <w:rPr>
          <w:rFonts w:ascii="Arial" w:hAnsi="Arial" w:cs="Arial"/>
        </w:rPr>
        <w:t xml:space="preserve">ks, čo je o 25 ks </w:t>
      </w:r>
      <w:r w:rsidR="00DE19DF" w:rsidRPr="004C327B">
        <w:rPr>
          <w:rFonts w:ascii="Arial" w:hAnsi="Arial" w:cs="Arial"/>
        </w:rPr>
        <w:t xml:space="preserve">väčší počet ako je v súčasnosti. Máme za to, že 250 ks je dostatočný počet košov v rámci intravilánu mestskej časti. </w:t>
      </w:r>
    </w:p>
    <w:p w:rsidR="00DE19DF" w:rsidRDefault="00DE19DF" w:rsidP="00DE19DF">
      <w:pPr>
        <w:spacing w:after="0"/>
        <w:rPr>
          <w:rFonts w:ascii="Arial" w:hAnsi="Arial" w:cs="Arial"/>
        </w:rPr>
      </w:pPr>
    </w:p>
    <w:p w:rsidR="00DE19DF" w:rsidRDefault="00DE19DF" w:rsidP="00DE19DF">
      <w:pPr>
        <w:spacing w:after="0"/>
        <w:rPr>
          <w:rFonts w:ascii="Arial" w:hAnsi="Arial" w:cs="Arial"/>
          <w:b/>
        </w:rPr>
      </w:pPr>
    </w:p>
    <w:p w:rsidR="004C327B" w:rsidRDefault="00DE19DF" w:rsidP="004C327B">
      <w:pPr>
        <w:spacing w:after="0"/>
        <w:ind w:left="1560" w:hanging="1560"/>
        <w:jc w:val="both"/>
        <w:rPr>
          <w:rFonts w:ascii="Arial" w:hAnsi="Arial" w:cs="Arial"/>
          <w:b/>
        </w:rPr>
      </w:pPr>
      <w:r w:rsidRPr="00A8565C">
        <w:rPr>
          <w:rFonts w:ascii="Arial" w:hAnsi="Arial" w:cs="Arial"/>
          <w:b/>
        </w:rPr>
        <w:t>p. Tóth</w:t>
      </w:r>
      <w:r w:rsidRPr="00A8565C">
        <w:rPr>
          <w:rFonts w:ascii="Arial" w:hAnsi="Arial" w:cs="Arial"/>
          <w:b/>
        </w:rPr>
        <w:tab/>
      </w:r>
      <w:r>
        <w:rPr>
          <w:rFonts w:ascii="Arial" w:hAnsi="Arial" w:cs="Arial"/>
        </w:rPr>
        <w:t>1</w:t>
      </w:r>
      <w:r w:rsidRPr="004C327B">
        <w:rPr>
          <w:rFonts w:ascii="Arial" w:hAnsi="Arial" w:cs="Arial"/>
          <w:b/>
        </w:rPr>
        <w:t>. Upozornil na absentujúci chodník k zastávke MHD na Slovnaftskej ul.</w:t>
      </w:r>
    </w:p>
    <w:p w:rsidR="00DE19DF" w:rsidRPr="004C327B" w:rsidRDefault="004C327B" w:rsidP="004C327B">
      <w:pPr>
        <w:spacing w:after="0"/>
        <w:ind w:left="1560" w:hanging="1560"/>
        <w:jc w:val="both"/>
        <w:rPr>
          <w:rFonts w:ascii="Arial" w:hAnsi="Arial" w:cs="Arial"/>
          <w:b/>
        </w:rPr>
      </w:pPr>
      <w:r w:rsidRPr="004C327B">
        <w:rPr>
          <w:rFonts w:ascii="Arial" w:hAnsi="Arial" w:cs="Arial"/>
        </w:rPr>
        <w:t>Odpoveď:</w:t>
      </w:r>
      <w:r>
        <w:rPr>
          <w:rFonts w:ascii="Arial" w:hAnsi="Arial" w:cs="Arial"/>
          <w:b/>
        </w:rPr>
        <w:tab/>
      </w:r>
      <w:r w:rsidR="00DE19DF" w:rsidRPr="004C327B">
        <w:rPr>
          <w:rFonts w:ascii="Arial" w:hAnsi="Arial" w:cs="Arial"/>
        </w:rPr>
        <w:t>Slovnaftská ulica je v správe hlavného mesta SR Bratislavy a preto podnet  bude odstúpený kompetentnému oddeleniu Magistrátu hl. m. SR Bratislavy na riešenie.</w:t>
      </w:r>
    </w:p>
    <w:p w:rsidR="00DE19DF" w:rsidRPr="00A11B11" w:rsidRDefault="00DE19DF" w:rsidP="00DE19DF">
      <w:pPr>
        <w:spacing w:after="0"/>
        <w:ind w:left="1416" w:firstLine="174"/>
        <w:rPr>
          <w:rFonts w:ascii="Arial" w:hAnsi="Arial" w:cs="Arial"/>
          <w:b/>
        </w:rPr>
      </w:pPr>
    </w:p>
    <w:p w:rsidR="00DE19DF" w:rsidRPr="004C327B" w:rsidRDefault="00DE19DF" w:rsidP="004C327B">
      <w:pPr>
        <w:spacing w:after="0"/>
        <w:ind w:left="1560"/>
        <w:jc w:val="both"/>
        <w:rPr>
          <w:rFonts w:ascii="Arial" w:hAnsi="Arial" w:cs="Arial"/>
          <w:b/>
        </w:rPr>
      </w:pPr>
      <w:r>
        <w:rPr>
          <w:rFonts w:ascii="Arial" w:hAnsi="Arial" w:cs="Arial"/>
        </w:rPr>
        <w:t xml:space="preserve">2. </w:t>
      </w:r>
      <w:r w:rsidRPr="004C327B">
        <w:rPr>
          <w:rFonts w:ascii="Arial" w:hAnsi="Arial" w:cs="Arial"/>
          <w:b/>
        </w:rPr>
        <w:t xml:space="preserve">Navrhol v Biskupických novinách informovať obyvateľov mestskej časti o dopravnej situácii v mestskej časti po pripravovaných uzáveroch ciest od    15.2.2019. </w:t>
      </w:r>
    </w:p>
    <w:p w:rsidR="00DE19DF" w:rsidRPr="004C327B" w:rsidRDefault="004C327B" w:rsidP="004C327B">
      <w:pPr>
        <w:spacing w:after="0"/>
        <w:ind w:left="1560" w:hanging="1560"/>
        <w:rPr>
          <w:rFonts w:ascii="Arial" w:hAnsi="Arial" w:cs="Arial"/>
        </w:rPr>
      </w:pPr>
      <w:r>
        <w:rPr>
          <w:rFonts w:ascii="Arial" w:hAnsi="Arial" w:cs="Arial"/>
        </w:rPr>
        <w:t>Odpoveď:</w:t>
      </w:r>
      <w:r>
        <w:rPr>
          <w:rFonts w:ascii="Arial" w:hAnsi="Arial" w:cs="Arial"/>
        </w:rPr>
        <w:tab/>
      </w:r>
      <w:r w:rsidR="00DE19DF" w:rsidRPr="004C327B">
        <w:rPr>
          <w:rFonts w:ascii="Arial" w:hAnsi="Arial" w:cs="Arial"/>
        </w:rPr>
        <w:t xml:space="preserve">Informácia o dopravných obmedzeniach v súvislosti s výstavbou D4R7 je uverejnená vo februárovom čísle Biskupických novín. </w:t>
      </w:r>
    </w:p>
    <w:p w:rsidR="00DE19DF" w:rsidRDefault="00DE19DF" w:rsidP="00DE19DF">
      <w:pPr>
        <w:spacing w:after="0"/>
        <w:rPr>
          <w:rFonts w:ascii="Arial" w:hAnsi="Arial" w:cs="Arial"/>
        </w:rPr>
      </w:pPr>
    </w:p>
    <w:p w:rsidR="00DE19DF" w:rsidRPr="004C327B" w:rsidRDefault="00DE19DF" w:rsidP="004C327B">
      <w:pPr>
        <w:spacing w:after="0"/>
        <w:ind w:left="1701" w:hanging="1701"/>
        <w:rPr>
          <w:rFonts w:ascii="Arial" w:hAnsi="Arial" w:cs="Arial"/>
          <w:b/>
        </w:rPr>
      </w:pPr>
      <w:r w:rsidRPr="009335C3">
        <w:rPr>
          <w:rFonts w:ascii="Arial" w:hAnsi="Arial" w:cs="Arial"/>
          <w:b/>
        </w:rPr>
        <w:t>p. Daňková</w:t>
      </w:r>
      <w:r w:rsidRPr="009335C3">
        <w:rPr>
          <w:rFonts w:ascii="Arial" w:hAnsi="Arial" w:cs="Arial"/>
        </w:rPr>
        <w:tab/>
        <w:t>1</w:t>
      </w:r>
      <w:r w:rsidRPr="004C327B">
        <w:rPr>
          <w:rFonts w:ascii="Arial" w:hAnsi="Arial" w:cs="Arial"/>
          <w:b/>
        </w:rPr>
        <w:t>. Navrhla zjednosmerniť dopravu na Ho</w:t>
      </w:r>
      <w:r w:rsidR="004C327B">
        <w:rPr>
          <w:rFonts w:ascii="Arial" w:hAnsi="Arial" w:cs="Arial"/>
          <w:b/>
        </w:rPr>
        <w:t xml:space="preserve">rnádskej ulici a venovať väčšiu </w:t>
      </w:r>
      <w:r w:rsidRPr="004C327B">
        <w:rPr>
          <w:rFonts w:ascii="Arial" w:hAnsi="Arial" w:cs="Arial"/>
          <w:b/>
        </w:rPr>
        <w:t>pozornosť čistote na sídlisku Dolné hony.</w:t>
      </w:r>
    </w:p>
    <w:p w:rsidR="00DE19DF" w:rsidRPr="004C327B" w:rsidRDefault="004C327B" w:rsidP="004C327B">
      <w:pPr>
        <w:spacing w:after="0"/>
        <w:ind w:left="1701" w:hanging="1701"/>
        <w:jc w:val="both"/>
        <w:rPr>
          <w:rFonts w:ascii="Arial" w:hAnsi="Arial" w:cs="Arial"/>
        </w:rPr>
      </w:pPr>
      <w:r>
        <w:rPr>
          <w:rFonts w:ascii="Arial" w:hAnsi="Arial" w:cs="Arial"/>
        </w:rPr>
        <w:t xml:space="preserve">Odpoveď: </w:t>
      </w:r>
      <w:r>
        <w:rPr>
          <w:rFonts w:ascii="Arial" w:hAnsi="Arial" w:cs="Arial"/>
        </w:rPr>
        <w:tab/>
      </w:r>
      <w:r w:rsidR="00DE19DF" w:rsidRPr="004C327B">
        <w:rPr>
          <w:rFonts w:ascii="Arial" w:hAnsi="Arial" w:cs="Arial"/>
        </w:rPr>
        <w:t>Návrhom zjednosmernenia Hornádskej ulice sa referát dopravy   a miestnych komunikácií tunajšieho miestneho úradu bude zaoberať, kde v súčinnosti s pracovníkom K</w:t>
      </w:r>
      <w:r>
        <w:rPr>
          <w:rFonts w:ascii="Arial" w:hAnsi="Arial" w:cs="Arial"/>
        </w:rPr>
        <w:t xml:space="preserve">rajského riaditeľstva Krajského dopravného </w:t>
      </w:r>
      <w:r w:rsidR="00DE19DF" w:rsidRPr="004C327B">
        <w:rPr>
          <w:rFonts w:ascii="Arial" w:hAnsi="Arial" w:cs="Arial"/>
        </w:rPr>
        <w:t xml:space="preserve">inšpektorátu Policajného zboru v Bratislave (ďalej len KR  KDI PZ BA) bude v riešení určenie zjednosmernenia (od OC HRON </w:t>
      </w:r>
      <w:r>
        <w:rPr>
          <w:rFonts w:ascii="Arial" w:hAnsi="Arial" w:cs="Arial"/>
        </w:rPr>
        <w:t xml:space="preserve">k Latorickej ul., resp. </w:t>
      </w:r>
      <w:r w:rsidR="00DE19DF" w:rsidRPr="004C327B">
        <w:rPr>
          <w:rFonts w:ascii="Arial" w:hAnsi="Arial" w:cs="Arial"/>
        </w:rPr>
        <w:t xml:space="preserve">naopak) a následne po dohode s KR KDI PZ BA </w:t>
      </w:r>
      <w:r>
        <w:rPr>
          <w:rFonts w:ascii="Arial" w:hAnsi="Arial" w:cs="Arial"/>
        </w:rPr>
        <w:t xml:space="preserve">bude spracovaný projekt </w:t>
      </w:r>
      <w:r w:rsidR="00DE19DF" w:rsidRPr="004C327B">
        <w:rPr>
          <w:rFonts w:ascii="Arial" w:hAnsi="Arial" w:cs="Arial"/>
        </w:rPr>
        <w:t xml:space="preserve">organizácie dopravy a predložený na určenie do Operatívnej komisie pre určovanie dopravných značiek a dopravných zariadení Magistrátu hl. m. SR Bratislavy. </w:t>
      </w:r>
    </w:p>
    <w:p w:rsidR="00DE19DF" w:rsidRDefault="00DE19DF" w:rsidP="00DE19DF">
      <w:pPr>
        <w:spacing w:after="0"/>
        <w:ind w:left="708" w:firstLine="708"/>
        <w:rPr>
          <w:rFonts w:ascii="Arial" w:hAnsi="Arial" w:cs="Arial"/>
        </w:rPr>
      </w:pPr>
    </w:p>
    <w:p w:rsidR="00DE19DF" w:rsidRPr="004C327B" w:rsidRDefault="00DE19DF" w:rsidP="00DE19DF">
      <w:pPr>
        <w:spacing w:after="0"/>
        <w:rPr>
          <w:b/>
        </w:rPr>
      </w:pPr>
      <w:r w:rsidRPr="00A8565C">
        <w:rPr>
          <w:rFonts w:ascii="Arial" w:hAnsi="Arial" w:cs="Arial"/>
          <w:b/>
        </w:rPr>
        <w:t>p. Hanzel</w:t>
      </w:r>
      <w:r>
        <w:rPr>
          <w:rFonts w:ascii="Arial" w:hAnsi="Arial" w:cs="Arial"/>
        </w:rPr>
        <w:tab/>
        <w:t>1.</w:t>
      </w:r>
      <w:r w:rsidRPr="004C327B">
        <w:rPr>
          <w:rFonts w:ascii="Arial" w:hAnsi="Arial" w:cs="Arial"/>
          <w:b/>
        </w:rPr>
        <w:t>Poukázal na zanedbané športové ihriská na ZŠ Biskupická ul</w:t>
      </w:r>
      <w:r w:rsidRPr="004C327B">
        <w:rPr>
          <w:b/>
        </w:rPr>
        <w:t>.</w:t>
      </w:r>
    </w:p>
    <w:p w:rsidR="00DE19DF" w:rsidRPr="004C327B" w:rsidRDefault="00DE19DF" w:rsidP="004C327B">
      <w:pPr>
        <w:spacing w:after="0"/>
        <w:ind w:left="1701" w:hanging="36"/>
        <w:jc w:val="both"/>
        <w:rPr>
          <w:rFonts w:ascii="Arial" w:hAnsi="Arial" w:cs="Arial"/>
        </w:rPr>
      </w:pPr>
      <w:r w:rsidRPr="004C327B">
        <w:rPr>
          <w:rFonts w:ascii="Arial" w:hAnsi="Arial" w:cs="Arial"/>
        </w:rPr>
        <w:lastRenderedPageBreak/>
        <w:t xml:space="preserve">V ostatných rokoch sa v rámci športových plôch menili asfaltové </w:t>
      </w:r>
      <w:r w:rsidR="004C327B">
        <w:rPr>
          <w:rFonts w:ascii="Arial" w:hAnsi="Arial" w:cs="Arial"/>
        </w:rPr>
        <w:t xml:space="preserve">povrchy, </w:t>
      </w:r>
      <w:r w:rsidRPr="004C327B">
        <w:rPr>
          <w:rFonts w:ascii="Arial" w:hAnsi="Arial" w:cs="Arial"/>
        </w:rPr>
        <w:t xml:space="preserve">budovali a menili oplotenia, osádzali basketbalové dosky </w:t>
      </w:r>
      <w:r w:rsidR="004C327B">
        <w:rPr>
          <w:rFonts w:ascii="Arial" w:hAnsi="Arial" w:cs="Arial"/>
        </w:rPr>
        <w:t xml:space="preserve">s obručami </w:t>
      </w:r>
      <w:r w:rsidRPr="004C327B">
        <w:rPr>
          <w:rFonts w:ascii="Arial" w:hAnsi="Arial" w:cs="Arial"/>
        </w:rPr>
        <w:t xml:space="preserve">a sieťkami, futbalové bránky a pod.. Športové aktivity </w:t>
      </w:r>
      <w:r w:rsidR="004C327B">
        <w:rPr>
          <w:rFonts w:ascii="Arial" w:hAnsi="Arial" w:cs="Arial"/>
        </w:rPr>
        <w:t xml:space="preserve">obyvateľov a žiaľ </w:t>
      </w:r>
      <w:r w:rsidRPr="004C327B">
        <w:rPr>
          <w:rFonts w:ascii="Arial" w:hAnsi="Arial" w:cs="Arial"/>
        </w:rPr>
        <w:t xml:space="preserve">vandalizmus sa podpísal na súčasnom stave, kde </w:t>
      </w:r>
      <w:r w:rsidR="004C327B">
        <w:rPr>
          <w:rFonts w:ascii="Arial" w:hAnsi="Arial" w:cs="Arial"/>
        </w:rPr>
        <w:t xml:space="preserve">pracovníci referátu </w:t>
      </w:r>
      <w:r w:rsidRPr="004C327B">
        <w:rPr>
          <w:rFonts w:ascii="Arial" w:hAnsi="Arial" w:cs="Arial"/>
        </w:rPr>
        <w:t xml:space="preserve">životného prostredia sa danej problematike budú venovať a po zimnom období vykonajú obhliadky športových plôch a následne budú v riešení opravy, výmeny oplotenia a pod..    </w:t>
      </w:r>
    </w:p>
    <w:p w:rsidR="00DE19DF" w:rsidRPr="004C327B" w:rsidRDefault="00DE19DF" w:rsidP="004C327B">
      <w:pPr>
        <w:spacing w:after="0"/>
        <w:ind w:left="1416" w:firstLine="249"/>
        <w:jc w:val="both"/>
        <w:rPr>
          <w:rFonts w:ascii="Arial" w:hAnsi="Arial" w:cs="Arial"/>
        </w:rPr>
      </w:pPr>
    </w:p>
    <w:p w:rsidR="00A84593" w:rsidRDefault="00A84593" w:rsidP="00DE19DF">
      <w:pPr>
        <w:spacing w:after="0"/>
        <w:ind w:left="993" w:hanging="993"/>
        <w:jc w:val="both"/>
        <w:rPr>
          <w:rFonts w:ascii="Arial" w:hAnsi="Arial"/>
        </w:rPr>
      </w:pPr>
    </w:p>
    <w:sectPr w:rsidR="00A84593" w:rsidSect="00EF197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7BA" w:rsidRDefault="00CE37BA" w:rsidP="00615F82">
      <w:pPr>
        <w:spacing w:after="0" w:line="240" w:lineRule="auto"/>
      </w:pPr>
      <w:r>
        <w:separator/>
      </w:r>
    </w:p>
  </w:endnote>
  <w:endnote w:type="continuationSeparator" w:id="0">
    <w:p w:rsidR="00CE37BA" w:rsidRDefault="00CE37BA" w:rsidP="00615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7BA" w:rsidRDefault="00CE37BA" w:rsidP="00615F82">
      <w:pPr>
        <w:spacing w:after="0" w:line="240" w:lineRule="auto"/>
      </w:pPr>
      <w:r>
        <w:separator/>
      </w:r>
    </w:p>
  </w:footnote>
  <w:footnote w:type="continuationSeparator" w:id="0">
    <w:p w:rsidR="00CE37BA" w:rsidRDefault="00CE37BA" w:rsidP="00615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BA" w:rsidRDefault="00070450">
    <w:pPr>
      <w:pStyle w:val="Hlavika"/>
      <w:jc w:val="right"/>
    </w:pPr>
    <w:r>
      <w:t>a</w:t>
    </w:r>
    <w:r w:rsidR="00CE37BA">
      <w:t>)</w:t>
    </w:r>
    <w:sdt>
      <w:sdtPr>
        <w:id w:val="-497432454"/>
        <w:docPartObj>
          <w:docPartGallery w:val="Page Numbers (Top of Page)"/>
          <w:docPartUnique/>
        </w:docPartObj>
      </w:sdtPr>
      <w:sdtEndPr/>
      <w:sdtContent>
        <w:r w:rsidR="00075B26">
          <w:fldChar w:fldCharType="begin"/>
        </w:r>
        <w:r w:rsidR="00075B26">
          <w:instrText>PAGE   \* MERGEFORMAT</w:instrText>
        </w:r>
        <w:r w:rsidR="00075B26">
          <w:fldChar w:fldCharType="separate"/>
        </w:r>
        <w:r w:rsidR="00D631A2">
          <w:rPr>
            <w:noProof/>
          </w:rPr>
          <w:t>2</w:t>
        </w:r>
        <w:r w:rsidR="00075B26">
          <w:rPr>
            <w:noProof/>
          </w:rPr>
          <w:fldChar w:fldCharType="end"/>
        </w:r>
      </w:sdtContent>
    </w:sdt>
  </w:p>
  <w:p w:rsidR="00CE37BA" w:rsidRDefault="00CE37B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6DA"/>
    <w:multiLevelType w:val="hybridMultilevel"/>
    <w:tmpl w:val="1FB2392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A13949"/>
    <w:multiLevelType w:val="hybridMultilevel"/>
    <w:tmpl w:val="BBC4F29C"/>
    <w:lvl w:ilvl="0" w:tplc="A2AABDA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EF54AE"/>
    <w:multiLevelType w:val="hybridMultilevel"/>
    <w:tmpl w:val="B14053E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D56415"/>
    <w:multiLevelType w:val="hybridMultilevel"/>
    <w:tmpl w:val="533E0516"/>
    <w:lvl w:ilvl="0" w:tplc="121AE40C">
      <w:start w:val="1"/>
      <w:numFmt w:val="decimal"/>
      <w:lvlText w:val="%1."/>
      <w:lvlJc w:val="left"/>
      <w:pPr>
        <w:ind w:left="1068" w:hanging="360"/>
      </w:pPr>
      <w:rPr>
        <w:rFonts w:cstheme="minorBidi"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32EC34A8"/>
    <w:multiLevelType w:val="hybridMultilevel"/>
    <w:tmpl w:val="9C3AD44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3C2A44D6"/>
    <w:multiLevelType w:val="hybridMultilevel"/>
    <w:tmpl w:val="914C7F48"/>
    <w:lvl w:ilvl="0" w:tplc="EE4468C4">
      <w:start w:val="2"/>
      <w:numFmt w:val="upp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5481962"/>
    <w:multiLevelType w:val="hybridMultilevel"/>
    <w:tmpl w:val="1F6603C8"/>
    <w:lvl w:ilvl="0" w:tplc="1AFE0A3C">
      <w:start w:val="3"/>
      <w:numFmt w:val="decimal"/>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7" w15:restartNumberingAfterBreak="0">
    <w:nsid w:val="4CF511CE"/>
    <w:multiLevelType w:val="hybridMultilevel"/>
    <w:tmpl w:val="6C9C07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F0D6D31"/>
    <w:multiLevelType w:val="hybridMultilevel"/>
    <w:tmpl w:val="475877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3CD38D5"/>
    <w:multiLevelType w:val="hybridMultilevel"/>
    <w:tmpl w:val="AE5449A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9757618"/>
    <w:multiLevelType w:val="hybridMultilevel"/>
    <w:tmpl w:val="51C21112"/>
    <w:lvl w:ilvl="0" w:tplc="16CA88B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71AB757B"/>
    <w:multiLevelType w:val="hybridMultilevel"/>
    <w:tmpl w:val="78085F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6044409"/>
    <w:multiLevelType w:val="multilevel"/>
    <w:tmpl w:val="BAA27724"/>
    <w:lvl w:ilvl="0">
      <w:start w:val="5"/>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3" w15:restartNumberingAfterBreak="0">
    <w:nsid w:val="7C98183C"/>
    <w:multiLevelType w:val="hybridMultilevel"/>
    <w:tmpl w:val="DDDCC056"/>
    <w:lvl w:ilvl="0" w:tplc="AD32FE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3"/>
  </w:num>
  <w:num w:numId="5">
    <w:abstractNumId w:val="12"/>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9"/>
  </w:num>
  <w:num w:numId="10">
    <w:abstractNumId w:val="2"/>
  </w:num>
  <w:num w:numId="11">
    <w:abstractNumId w:val="0"/>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5367"/>
    <w:rsid w:val="00005D71"/>
    <w:rsid w:val="000167A0"/>
    <w:rsid w:val="00070450"/>
    <w:rsid w:val="00075B26"/>
    <w:rsid w:val="00191662"/>
    <w:rsid w:val="00256A88"/>
    <w:rsid w:val="002B5367"/>
    <w:rsid w:val="0035717F"/>
    <w:rsid w:val="004C327B"/>
    <w:rsid w:val="00514A2A"/>
    <w:rsid w:val="00615F82"/>
    <w:rsid w:val="0069182B"/>
    <w:rsid w:val="007D6505"/>
    <w:rsid w:val="007F6681"/>
    <w:rsid w:val="008E7549"/>
    <w:rsid w:val="00A2022D"/>
    <w:rsid w:val="00A84593"/>
    <w:rsid w:val="00B128E7"/>
    <w:rsid w:val="00B52458"/>
    <w:rsid w:val="00B8531E"/>
    <w:rsid w:val="00C43838"/>
    <w:rsid w:val="00C55F6C"/>
    <w:rsid w:val="00CE37BA"/>
    <w:rsid w:val="00D23676"/>
    <w:rsid w:val="00D631A2"/>
    <w:rsid w:val="00D706A8"/>
    <w:rsid w:val="00DE19DF"/>
    <w:rsid w:val="00E14D44"/>
    <w:rsid w:val="00ED3CCF"/>
    <w:rsid w:val="00EF1973"/>
    <w:rsid w:val="00F430A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C664"/>
  <w15:docId w15:val="{00029B78-14C4-445D-9918-1E2E959D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197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B5367"/>
    <w:pPr>
      <w:spacing w:after="0" w:line="240" w:lineRule="auto"/>
      <w:ind w:left="720"/>
      <w:contextualSpacing/>
      <w:jc w:val="both"/>
    </w:pPr>
  </w:style>
  <w:style w:type="paragraph" w:styleId="Zarkazkladnhotextu">
    <w:name w:val="Body Text Indent"/>
    <w:basedOn w:val="Normlny"/>
    <w:link w:val="ZarkazkladnhotextuChar"/>
    <w:uiPriority w:val="99"/>
    <w:semiHidden/>
    <w:unhideWhenUsed/>
    <w:rsid w:val="002B5367"/>
    <w:pPr>
      <w:spacing w:after="120" w:line="240" w:lineRule="auto"/>
      <w:ind w:left="283"/>
      <w:jc w:val="both"/>
    </w:pPr>
  </w:style>
  <w:style w:type="character" w:customStyle="1" w:styleId="ZarkazkladnhotextuChar">
    <w:name w:val="Zarážka základného textu Char"/>
    <w:basedOn w:val="Predvolenpsmoodseku"/>
    <w:link w:val="Zarkazkladnhotextu"/>
    <w:uiPriority w:val="99"/>
    <w:semiHidden/>
    <w:rsid w:val="002B5367"/>
  </w:style>
  <w:style w:type="character" w:styleId="Hypertextovprepojenie">
    <w:name w:val="Hyperlink"/>
    <w:rsid w:val="002B5367"/>
    <w:rPr>
      <w:color w:val="0000FF"/>
      <w:u w:val="single"/>
    </w:rPr>
  </w:style>
  <w:style w:type="paragraph" w:styleId="Textbubliny">
    <w:name w:val="Balloon Text"/>
    <w:basedOn w:val="Normlny"/>
    <w:link w:val="TextbublinyChar"/>
    <w:uiPriority w:val="99"/>
    <w:semiHidden/>
    <w:unhideWhenUsed/>
    <w:rsid w:val="00615F8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15F82"/>
    <w:rPr>
      <w:rFonts w:ascii="Segoe UI" w:hAnsi="Segoe UI" w:cs="Segoe UI"/>
      <w:sz w:val="18"/>
      <w:szCs w:val="18"/>
    </w:rPr>
  </w:style>
  <w:style w:type="paragraph" w:styleId="Hlavika">
    <w:name w:val="header"/>
    <w:basedOn w:val="Normlny"/>
    <w:link w:val="HlavikaChar"/>
    <w:uiPriority w:val="99"/>
    <w:unhideWhenUsed/>
    <w:rsid w:val="00615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15F82"/>
  </w:style>
  <w:style w:type="paragraph" w:styleId="Pta">
    <w:name w:val="footer"/>
    <w:basedOn w:val="Normlny"/>
    <w:link w:val="PtaChar"/>
    <w:uiPriority w:val="99"/>
    <w:unhideWhenUsed/>
    <w:rsid w:val="00615F82"/>
    <w:pPr>
      <w:tabs>
        <w:tab w:val="center" w:pos="4536"/>
        <w:tab w:val="right" w:pos="9072"/>
      </w:tabs>
      <w:spacing w:after="0" w:line="240" w:lineRule="auto"/>
    </w:pPr>
  </w:style>
  <w:style w:type="character" w:customStyle="1" w:styleId="PtaChar">
    <w:name w:val="Päta Char"/>
    <w:basedOn w:val="Predvolenpsmoodseku"/>
    <w:link w:val="Pta"/>
    <w:uiPriority w:val="99"/>
    <w:rsid w:val="0061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1530</Words>
  <Characters>8725</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dc:creator>
  <cp:lastModifiedBy>Špaček Ján</cp:lastModifiedBy>
  <cp:revision>5</cp:revision>
  <cp:lastPrinted>2019-04-10T08:30:00Z</cp:lastPrinted>
  <dcterms:created xsi:type="dcterms:W3CDTF">2019-04-08T17:38:00Z</dcterms:created>
  <dcterms:modified xsi:type="dcterms:W3CDTF">2019-04-10T08:43:00Z</dcterms:modified>
</cp:coreProperties>
</file>