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99" w:rsidRDefault="00062E99" w:rsidP="00737309">
      <w:pPr>
        <w:jc w:val="both"/>
      </w:pPr>
    </w:p>
    <w:p w:rsidR="00926001" w:rsidRPr="00186F0C" w:rsidRDefault="00926001" w:rsidP="00737309">
      <w:pPr>
        <w:jc w:val="both"/>
      </w:pPr>
    </w:p>
    <w:p w:rsidR="008C0385" w:rsidRPr="00DB11E8" w:rsidRDefault="008C0385" w:rsidP="008C0385">
      <w:r w:rsidRPr="00DB11E8">
        <w:t xml:space="preserve">                                                                                                                  </w:t>
      </w:r>
    </w:p>
    <w:p w:rsidR="008C0385" w:rsidRDefault="008C0385" w:rsidP="008C0385"/>
    <w:p w:rsidR="00F15697" w:rsidRDefault="00F15697" w:rsidP="00F15697">
      <w:pPr>
        <w:pStyle w:val="F2-ZkladnText0"/>
        <w:rPr>
          <w:rFonts w:ascii="Arial" w:hAnsi="Arial"/>
          <w:sz w:val="22"/>
        </w:rPr>
      </w:pPr>
    </w:p>
    <w:p w:rsidR="00F15697" w:rsidRPr="000A42E3" w:rsidRDefault="00F15697" w:rsidP="00F15697">
      <w:pPr>
        <w:pStyle w:val="F2-ZkladnText0"/>
        <w:rPr>
          <w:szCs w:val="24"/>
        </w:rPr>
      </w:pPr>
      <w:r w:rsidRPr="000A42E3">
        <w:rPr>
          <w:szCs w:val="24"/>
        </w:rPr>
        <w:t>Materiál  určený na rokovanie</w:t>
      </w:r>
    </w:p>
    <w:p w:rsidR="00F15697" w:rsidRPr="000A42E3" w:rsidRDefault="00F15697" w:rsidP="00F15697">
      <w:pPr>
        <w:pStyle w:val="F2-ZkladnText0"/>
        <w:rPr>
          <w:szCs w:val="24"/>
        </w:rPr>
      </w:pPr>
      <w:r w:rsidRPr="000A42E3">
        <w:rPr>
          <w:szCs w:val="24"/>
        </w:rPr>
        <w:t>Miestneho  zastupiteľstva  dňa 24.09.2019</w:t>
      </w:r>
    </w:p>
    <w:p w:rsidR="00F15697" w:rsidRPr="000A42E3" w:rsidRDefault="00F15697" w:rsidP="00F15697">
      <w:pPr>
        <w:pStyle w:val="F2-ZkladnText0"/>
        <w:rPr>
          <w:szCs w:val="24"/>
        </w:rPr>
      </w:pPr>
    </w:p>
    <w:p w:rsidR="00F15697" w:rsidRPr="000A42E3" w:rsidRDefault="00F15697" w:rsidP="00F15697">
      <w:pPr>
        <w:pStyle w:val="F2-ZkladnText0"/>
        <w:rPr>
          <w:szCs w:val="24"/>
        </w:rPr>
      </w:pPr>
    </w:p>
    <w:p w:rsidR="00F15697" w:rsidRPr="000A42E3" w:rsidRDefault="00F15697" w:rsidP="00F15697">
      <w:pPr>
        <w:pStyle w:val="F2-ZkladnText0"/>
        <w:rPr>
          <w:szCs w:val="24"/>
        </w:rPr>
      </w:pPr>
    </w:p>
    <w:p w:rsidR="00F15697" w:rsidRPr="000A42E3" w:rsidRDefault="00F15697" w:rsidP="00F15697">
      <w:pPr>
        <w:pStyle w:val="F2-ZkladnText0"/>
        <w:rPr>
          <w:szCs w:val="24"/>
        </w:rPr>
      </w:pPr>
    </w:p>
    <w:p w:rsidR="00F15697" w:rsidRPr="000A42E3" w:rsidRDefault="00F15697" w:rsidP="00F15697">
      <w:pPr>
        <w:pStyle w:val="F2-ZkladnText0"/>
        <w:rPr>
          <w:szCs w:val="24"/>
        </w:rPr>
      </w:pPr>
    </w:p>
    <w:p w:rsidR="00A612BC" w:rsidRPr="001F5A39" w:rsidRDefault="00F15697" w:rsidP="00A612BC">
      <w:pPr>
        <w:pStyle w:val="F2-ZkladnText0"/>
        <w:jc w:val="center"/>
        <w:rPr>
          <w:szCs w:val="24"/>
          <w:lang w:val="sk-SK"/>
        </w:rPr>
      </w:pPr>
      <w:r w:rsidRPr="0054281D">
        <w:rPr>
          <w:b/>
          <w:szCs w:val="24"/>
          <w:lang w:val="sk-SK"/>
        </w:rPr>
        <w:t>Návrh</w:t>
      </w:r>
      <w:r w:rsidR="00A612BC">
        <w:rPr>
          <w:b/>
          <w:szCs w:val="24"/>
          <w:lang w:val="sk-SK"/>
        </w:rPr>
        <w:t xml:space="preserve"> </w:t>
      </w:r>
      <w:r w:rsidR="00A612BC" w:rsidRPr="0054281D">
        <w:rPr>
          <w:b/>
          <w:szCs w:val="24"/>
          <w:lang w:val="sk-SK"/>
        </w:rPr>
        <w:t xml:space="preserve">na odvolanie </w:t>
      </w:r>
      <w:r w:rsidR="00CB4DF1" w:rsidRPr="0054281D">
        <w:rPr>
          <w:b/>
          <w:szCs w:val="24"/>
          <w:lang w:val="sk-SK"/>
        </w:rPr>
        <w:t>Eduarda Kršáka</w:t>
      </w:r>
      <w:r w:rsidR="00661227" w:rsidRPr="001F5A39">
        <w:rPr>
          <w:szCs w:val="24"/>
          <w:lang w:val="sk-SK"/>
        </w:rPr>
        <w:t>,</w:t>
      </w:r>
      <w:r w:rsidRPr="001F5A39">
        <w:rPr>
          <w:szCs w:val="24"/>
          <w:lang w:val="sk-SK"/>
        </w:rPr>
        <w:t xml:space="preserve"> </w:t>
      </w:r>
      <w:r w:rsidR="00C4443F" w:rsidRPr="001F5A39">
        <w:rPr>
          <w:szCs w:val="24"/>
          <w:lang w:val="sk-SK"/>
        </w:rPr>
        <w:t xml:space="preserve">člena - </w:t>
      </w:r>
      <w:r w:rsidR="000A42E3" w:rsidRPr="001F5A39">
        <w:rPr>
          <w:szCs w:val="24"/>
          <w:lang w:val="sk-SK"/>
        </w:rPr>
        <w:t xml:space="preserve">odborníka z radov obyvateľov </w:t>
      </w:r>
    </w:p>
    <w:p w:rsidR="00A612BC" w:rsidRPr="001F5A39" w:rsidRDefault="00A612BC" w:rsidP="00A612BC">
      <w:pPr>
        <w:pStyle w:val="F2-ZkladnText0"/>
        <w:jc w:val="center"/>
        <w:rPr>
          <w:szCs w:val="24"/>
          <w:lang w:val="sk-SK"/>
        </w:rPr>
      </w:pPr>
      <w:r w:rsidRPr="001F5A39">
        <w:rPr>
          <w:szCs w:val="24"/>
          <w:lang w:val="sk-SK"/>
        </w:rPr>
        <w:t>k</w:t>
      </w:r>
      <w:r w:rsidR="00F15697" w:rsidRPr="001F5A39">
        <w:rPr>
          <w:szCs w:val="24"/>
          <w:lang w:val="sk-SK"/>
        </w:rPr>
        <w:t>omisie finančnej, podnikate</w:t>
      </w:r>
      <w:r w:rsidR="0054281D" w:rsidRPr="001F5A39">
        <w:rPr>
          <w:szCs w:val="24"/>
          <w:lang w:val="sk-SK"/>
        </w:rPr>
        <w:t>ľ</w:t>
      </w:r>
      <w:r w:rsidR="00F15697" w:rsidRPr="001F5A39">
        <w:rPr>
          <w:szCs w:val="24"/>
          <w:lang w:val="sk-SK"/>
        </w:rPr>
        <w:t>ských činností</w:t>
      </w:r>
      <w:r w:rsidRPr="001F5A39">
        <w:rPr>
          <w:szCs w:val="24"/>
          <w:lang w:val="sk-SK"/>
        </w:rPr>
        <w:t xml:space="preserve"> a obchodu</w:t>
      </w:r>
    </w:p>
    <w:p w:rsidR="00F15697" w:rsidRPr="001F5A39" w:rsidRDefault="00F15697" w:rsidP="00A612BC">
      <w:pPr>
        <w:pStyle w:val="F2-ZkladnText0"/>
        <w:jc w:val="center"/>
        <w:rPr>
          <w:szCs w:val="24"/>
          <w:lang w:val="sk-SK"/>
        </w:rPr>
      </w:pPr>
      <w:r w:rsidRPr="001F5A39">
        <w:rPr>
          <w:szCs w:val="24"/>
          <w:lang w:val="sk-SK"/>
        </w:rPr>
        <w:t>Miestneho zastupite</w:t>
      </w:r>
      <w:r w:rsidR="0054281D" w:rsidRPr="001F5A39">
        <w:rPr>
          <w:szCs w:val="24"/>
          <w:lang w:val="sk-SK"/>
        </w:rPr>
        <w:t>ľ</w:t>
      </w:r>
      <w:r w:rsidRPr="001F5A39">
        <w:rPr>
          <w:szCs w:val="24"/>
          <w:lang w:val="sk-SK"/>
        </w:rPr>
        <w:t>stva mestskej časti</w:t>
      </w:r>
      <w:r w:rsidR="00A612BC" w:rsidRPr="001F5A39">
        <w:rPr>
          <w:szCs w:val="24"/>
          <w:lang w:val="sk-SK"/>
        </w:rPr>
        <w:t xml:space="preserve"> </w:t>
      </w:r>
      <w:r w:rsidR="00CB4DF1" w:rsidRPr="001F5A39">
        <w:rPr>
          <w:szCs w:val="24"/>
          <w:lang w:val="sk-SK"/>
        </w:rPr>
        <w:t>B</w:t>
      </w:r>
      <w:r w:rsidRPr="001F5A39">
        <w:rPr>
          <w:szCs w:val="24"/>
          <w:lang w:val="sk-SK"/>
        </w:rPr>
        <w:t>ratislava-Podunajské Biskupice</w:t>
      </w:r>
    </w:p>
    <w:p w:rsidR="00A612BC" w:rsidRDefault="00A612BC" w:rsidP="00A612BC">
      <w:pPr>
        <w:pStyle w:val="F2-ZkladnText0"/>
        <w:jc w:val="center"/>
        <w:rPr>
          <w:b/>
          <w:szCs w:val="24"/>
          <w:lang w:val="sk-SK"/>
        </w:rPr>
      </w:pPr>
      <w:r>
        <w:rPr>
          <w:b/>
          <w:szCs w:val="24"/>
          <w:lang w:val="sk-SK"/>
        </w:rPr>
        <w:t>a</w:t>
      </w:r>
    </w:p>
    <w:p w:rsidR="00A612BC" w:rsidRPr="00A57E61" w:rsidRDefault="00A612BC" w:rsidP="00A612BC">
      <w:pPr>
        <w:pStyle w:val="F2-ZkladnText0"/>
        <w:jc w:val="center"/>
        <w:rPr>
          <w:szCs w:val="24"/>
          <w:lang w:val="sk-SK"/>
        </w:rPr>
      </w:pPr>
      <w:r>
        <w:rPr>
          <w:b/>
          <w:szCs w:val="24"/>
          <w:lang w:val="sk-SK"/>
        </w:rPr>
        <w:t xml:space="preserve">Návrh na odvolanie Jakuba Ferka, </w:t>
      </w:r>
      <w:r w:rsidRPr="00A57E61">
        <w:rPr>
          <w:szCs w:val="24"/>
          <w:lang w:val="sk-SK"/>
        </w:rPr>
        <w:t xml:space="preserve">člena - odborníka z radov obyvateľov </w:t>
      </w:r>
    </w:p>
    <w:p w:rsidR="00A612BC" w:rsidRPr="00A57E61" w:rsidRDefault="00A612BC" w:rsidP="00A612BC">
      <w:pPr>
        <w:pStyle w:val="F2-ZkladnText0"/>
        <w:jc w:val="center"/>
        <w:rPr>
          <w:szCs w:val="24"/>
          <w:lang w:val="sk-SK"/>
        </w:rPr>
      </w:pPr>
      <w:r w:rsidRPr="00A57E61">
        <w:rPr>
          <w:szCs w:val="24"/>
          <w:lang w:val="sk-SK"/>
        </w:rPr>
        <w:t xml:space="preserve">komisie sociálnych vecí a zdravotníctva  </w:t>
      </w:r>
    </w:p>
    <w:p w:rsidR="00A612BC" w:rsidRPr="00A57E61" w:rsidRDefault="00A612BC" w:rsidP="00A612BC">
      <w:pPr>
        <w:pStyle w:val="F2-ZkladnText0"/>
        <w:jc w:val="center"/>
        <w:rPr>
          <w:szCs w:val="24"/>
          <w:lang w:val="sk-SK"/>
        </w:rPr>
      </w:pPr>
      <w:r w:rsidRPr="00A57E61">
        <w:rPr>
          <w:szCs w:val="24"/>
          <w:lang w:val="sk-SK"/>
        </w:rPr>
        <w:t>Miestneho zastupiteľstva mestskej časti Bratislava-Podunajské Biskupice</w:t>
      </w:r>
    </w:p>
    <w:p w:rsidR="00A612BC" w:rsidRDefault="00A612BC" w:rsidP="00A612BC">
      <w:pPr>
        <w:pStyle w:val="Nzov"/>
        <w:rPr>
          <w:sz w:val="24"/>
          <w:szCs w:val="24"/>
          <w:lang w:val="sk-SK"/>
        </w:rPr>
      </w:pPr>
    </w:p>
    <w:p w:rsidR="00A612BC" w:rsidRPr="0054281D" w:rsidRDefault="00A612BC" w:rsidP="00A612BC">
      <w:pPr>
        <w:pStyle w:val="F2-ZkladnText0"/>
        <w:jc w:val="center"/>
        <w:rPr>
          <w:szCs w:val="24"/>
          <w:lang w:val="sk-SK"/>
        </w:rPr>
      </w:pPr>
    </w:p>
    <w:p w:rsidR="00F15697" w:rsidRDefault="00F15697" w:rsidP="00F15697">
      <w:pPr>
        <w:pStyle w:val="F2-ZkladnText0"/>
        <w:rPr>
          <w:szCs w:val="24"/>
        </w:rPr>
      </w:pPr>
    </w:p>
    <w:p w:rsidR="002F080D" w:rsidRDefault="002F080D" w:rsidP="00F15697">
      <w:pPr>
        <w:pStyle w:val="F2-ZkladnText0"/>
        <w:rPr>
          <w:szCs w:val="24"/>
        </w:rPr>
      </w:pPr>
    </w:p>
    <w:p w:rsidR="002F080D" w:rsidRDefault="002F080D" w:rsidP="00F15697">
      <w:pPr>
        <w:pStyle w:val="F2-ZkladnText0"/>
        <w:rPr>
          <w:szCs w:val="24"/>
        </w:rPr>
      </w:pPr>
    </w:p>
    <w:p w:rsidR="002F080D" w:rsidRPr="000A42E3" w:rsidRDefault="002F080D" w:rsidP="00F15697">
      <w:pPr>
        <w:pStyle w:val="F2-ZkladnText0"/>
        <w:rPr>
          <w:szCs w:val="24"/>
        </w:rPr>
      </w:pPr>
    </w:p>
    <w:p w:rsidR="00F15697" w:rsidRPr="000A42E3" w:rsidRDefault="00F15697" w:rsidP="00F15697">
      <w:pPr>
        <w:pStyle w:val="F2-ZkladnText0"/>
        <w:rPr>
          <w:szCs w:val="24"/>
        </w:rPr>
      </w:pPr>
    </w:p>
    <w:p w:rsidR="000A42E3" w:rsidRDefault="00550FB9" w:rsidP="000A42E3">
      <w:pPr>
        <w:framePr w:w="4253" w:h="1701" w:hSpace="142" w:wrap="auto" w:vAnchor="text" w:hAnchor="page" w:x="6069" w:y="24"/>
        <w:rPr>
          <w:b/>
        </w:rPr>
      </w:pPr>
      <w:r>
        <w:rPr>
          <w:b/>
        </w:rPr>
        <w:t xml:space="preserve">      Materiál obsahuje:</w:t>
      </w:r>
    </w:p>
    <w:p w:rsidR="00550FB9" w:rsidRDefault="00550FB9" w:rsidP="00550FB9">
      <w:pPr>
        <w:pStyle w:val="Odsekzoznamu"/>
        <w:framePr w:w="4253" w:h="1701" w:hSpace="142" w:wrap="auto" w:vAnchor="text" w:hAnchor="page" w:x="6069" w:y="24"/>
        <w:numPr>
          <w:ilvl w:val="0"/>
          <w:numId w:val="22"/>
        </w:numPr>
      </w:pPr>
      <w:r>
        <w:t>Návrh uznesenia</w:t>
      </w:r>
    </w:p>
    <w:p w:rsidR="00550FB9" w:rsidRPr="000A42E3" w:rsidRDefault="00550FB9" w:rsidP="00550FB9">
      <w:pPr>
        <w:pStyle w:val="Odsekzoznamu"/>
        <w:framePr w:w="4253" w:h="1701" w:hSpace="142" w:wrap="auto" w:vAnchor="text" w:hAnchor="page" w:x="6069" w:y="24"/>
        <w:numPr>
          <w:ilvl w:val="0"/>
          <w:numId w:val="22"/>
        </w:numPr>
      </w:pPr>
      <w:r>
        <w:t>Dôvodová správa</w:t>
      </w:r>
    </w:p>
    <w:p w:rsidR="00A61381" w:rsidRDefault="00F15697" w:rsidP="00A61381">
      <w:r w:rsidRPr="000A42E3">
        <w:rPr>
          <w:b/>
        </w:rPr>
        <w:t>Návrh predkladá:</w:t>
      </w:r>
      <w:r w:rsidRPr="000A42E3">
        <w:rPr>
          <w:b/>
        </w:rPr>
        <w:tab/>
      </w:r>
      <w:r w:rsidR="00550FB9">
        <w:rPr>
          <w:b/>
        </w:rPr>
        <w:t xml:space="preserve">                                               </w:t>
      </w:r>
      <w:r w:rsidR="00A61381">
        <w:t>Mgr. Zoltán Pék</w:t>
      </w:r>
    </w:p>
    <w:p w:rsidR="00F15697" w:rsidRPr="000A42E3" w:rsidRDefault="00A61381" w:rsidP="00A61381">
      <w:r>
        <w:t>Starosta MČ Bratislava – Podunajské Biskupice</w:t>
      </w:r>
      <w:r w:rsidR="00F15697" w:rsidRPr="000A42E3">
        <w:rPr>
          <w:b/>
        </w:rPr>
        <w:t xml:space="preserve">                                                                                             </w:t>
      </w:r>
    </w:p>
    <w:p w:rsidR="00F15697" w:rsidRDefault="00F15697" w:rsidP="00F15697">
      <w:r w:rsidRPr="000A42E3">
        <w:tab/>
      </w:r>
      <w:r w:rsidRPr="000A42E3">
        <w:tab/>
      </w:r>
      <w:r w:rsidRPr="000A42E3">
        <w:tab/>
      </w:r>
      <w:r w:rsidRPr="000A42E3">
        <w:tab/>
      </w:r>
      <w:r w:rsidRPr="000A42E3">
        <w:tab/>
      </w:r>
      <w:r w:rsidRPr="000A42E3">
        <w:tab/>
      </w:r>
      <w:r w:rsidRPr="000A42E3">
        <w:tab/>
      </w:r>
    </w:p>
    <w:p w:rsidR="00F15697" w:rsidRDefault="00F15697" w:rsidP="00F15697"/>
    <w:p w:rsidR="00CF7D6E" w:rsidRDefault="00CF7D6E" w:rsidP="00F15697"/>
    <w:p w:rsidR="00816DE2" w:rsidRPr="000A42E3" w:rsidRDefault="00816DE2" w:rsidP="00F15697"/>
    <w:p w:rsidR="00F15697" w:rsidRPr="000A42E3" w:rsidRDefault="00F15697" w:rsidP="00F15697">
      <w:pPr>
        <w:rPr>
          <w:b/>
        </w:rPr>
      </w:pPr>
      <w:r w:rsidRPr="000A42E3">
        <w:rPr>
          <w:b/>
        </w:rPr>
        <w:t>Spracovateľ:</w:t>
      </w:r>
    </w:p>
    <w:p w:rsidR="00816DE2" w:rsidRPr="00550FB9" w:rsidRDefault="00816DE2" w:rsidP="00816DE2">
      <w:pPr>
        <w:rPr>
          <w:b/>
        </w:rPr>
      </w:pPr>
      <w:r w:rsidRPr="000A42E3">
        <w:t xml:space="preserve">Ing. </w:t>
      </w:r>
      <w:r>
        <w:t>Peter Magát</w:t>
      </w:r>
    </w:p>
    <w:p w:rsidR="00816DE2" w:rsidRPr="000A42E3" w:rsidRDefault="00816DE2" w:rsidP="00816DE2">
      <w:r>
        <w:t>tajomník</w:t>
      </w:r>
      <w:r w:rsidRPr="000A42E3">
        <w:t xml:space="preserve"> komisie finančnej,</w:t>
      </w:r>
    </w:p>
    <w:p w:rsidR="00F15697" w:rsidRPr="000A42E3" w:rsidRDefault="00816DE2" w:rsidP="00816DE2">
      <w:r w:rsidRPr="000A42E3">
        <w:t>po</w:t>
      </w:r>
      <w:r>
        <w:t>dnikateľských činností a obchodu</w:t>
      </w:r>
    </w:p>
    <w:p w:rsidR="00F15697" w:rsidRDefault="00F15697" w:rsidP="00F15697">
      <w:pPr>
        <w:pStyle w:val="F2-ZkladnText0"/>
        <w:rPr>
          <w:rFonts w:ascii="Arial" w:hAnsi="Arial"/>
          <w:sz w:val="22"/>
        </w:rPr>
      </w:pPr>
    </w:p>
    <w:p w:rsidR="00F15697" w:rsidRDefault="00F15697" w:rsidP="00F15697">
      <w:pPr>
        <w:pStyle w:val="F2-ZkladnText0"/>
        <w:rPr>
          <w:rFonts w:ascii="Arial" w:hAnsi="Arial"/>
          <w:sz w:val="22"/>
        </w:rPr>
      </w:pPr>
    </w:p>
    <w:p w:rsidR="00F15697" w:rsidRDefault="00F15697" w:rsidP="00F15697">
      <w:pPr>
        <w:pStyle w:val="F2-ZkladnText0"/>
        <w:rPr>
          <w:rFonts w:ascii="Arial" w:hAnsi="Arial"/>
          <w:sz w:val="22"/>
        </w:rPr>
      </w:pPr>
    </w:p>
    <w:p w:rsidR="00F15697" w:rsidRDefault="00F15697" w:rsidP="00F15697">
      <w:pPr>
        <w:pStyle w:val="F2-ZkladnText0"/>
        <w:rPr>
          <w:rFonts w:ascii="Arial" w:hAnsi="Arial"/>
          <w:sz w:val="22"/>
        </w:rPr>
      </w:pPr>
    </w:p>
    <w:p w:rsidR="002F080D" w:rsidRDefault="002F080D" w:rsidP="00F15697">
      <w:pPr>
        <w:pStyle w:val="F2-ZkladnText0"/>
        <w:rPr>
          <w:rFonts w:ascii="Arial" w:hAnsi="Arial"/>
          <w:sz w:val="22"/>
        </w:rPr>
      </w:pPr>
    </w:p>
    <w:p w:rsidR="002F080D" w:rsidRDefault="002F080D" w:rsidP="00F15697">
      <w:pPr>
        <w:pStyle w:val="F2-ZkladnText0"/>
        <w:rPr>
          <w:rFonts w:ascii="Arial" w:hAnsi="Arial"/>
          <w:sz w:val="22"/>
        </w:rPr>
      </w:pPr>
    </w:p>
    <w:p w:rsidR="00F15697" w:rsidRDefault="00F15697" w:rsidP="00F15697">
      <w:pPr>
        <w:pStyle w:val="F2-ZkladnText0"/>
        <w:rPr>
          <w:rFonts w:ascii="Arial" w:hAnsi="Arial"/>
          <w:sz w:val="22"/>
        </w:rPr>
      </w:pPr>
    </w:p>
    <w:p w:rsidR="00F15697" w:rsidRDefault="00F15697" w:rsidP="00F15697">
      <w:pPr>
        <w:pStyle w:val="F2-ZkladnText0"/>
        <w:rPr>
          <w:rFonts w:ascii="Arial" w:hAnsi="Arial"/>
          <w:sz w:val="22"/>
        </w:rPr>
      </w:pPr>
    </w:p>
    <w:p w:rsidR="00A61381" w:rsidRDefault="00A67F6E" w:rsidP="00F15697">
      <w:pPr>
        <w:pStyle w:val="F2-ZkladnText0"/>
        <w:jc w:val="center"/>
        <w:rPr>
          <w:b/>
          <w:sz w:val="22"/>
        </w:rPr>
      </w:pPr>
      <w:r w:rsidRPr="005F27AF">
        <w:rPr>
          <w:b/>
          <w:sz w:val="22"/>
        </w:rPr>
        <w:t>September 2019</w:t>
      </w:r>
      <w:r w:rsidR="00F15697" w:rsidRPr="005F27AF">
        <w:rPr>
          <w:b/>
          <w:sz w:val="22"/>
        </w:rPr>
        <w:t xml:space="preserve"> </w:t>
      </w:r>
    </w:p>
    <w:p w:rsidR="001A0CA8" w:rsidRDefault="001A0CA8" w:rsidP="00F15697">
      <w:pPr>
        <w:pStyle w:val="F2-ZkladnText0"/>
        <w:jc w:val="center"/>
        <w:rPr>
          <w:b/>
          <w:sz w:val="22"/>
        </w:rPr>
      </w:pPr>
    </w:p>
    <w:p w:rsidR="005F27AF" w:rsidRPr="00A57E61" w:rsidRDefault="005F27AF" w:rsidP="00A57E61">
      <w:pPr>
        <w:spacing w:after="200" w:line="276" w:lineRule="auto"/>
        <w:jc w:val="center"/>
        <w:rPr>
          <w:b/>
          <w:sz w:val="22"/>
          <w:szCs w:val="20"/>
          <w:lang w:val="cs-CZ"/>
        </w:rPr>
      </w:pPr>
      <w:r w:rsidRPr="000D7BEF">
        <w:rPr>
          <w:b/>
        </w:rPr>
        <w:lastRenderedPageBreak/>
        <w:t>N á v r h   u z n e s e n i a</w:t>
      </w: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  <w:r w:rsidRPr="000D7BEF">
        <w:rPr>
          <w:szCs w:val="24"/>
          <w:lang w:val="sk-SK"/>
        </w:rPr>
        <w:t xml:space="preserve">Miestne  zastupiteľstvo mestskej časti Bratislava-Podunajské Biskupice </w:t>
      </w: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Pr="000D7BEF" w:rsidRDefault="00CA76FA" w:rsidP="005F27AF">
      <w:pPr>
        <w:pStyle w:val="F2-ZkladnText0"/>
        <w:jc w:val="center"/>
        <w:rPr>
          <w:b/>
          <w:szCs w:val="24"/>
          <w:lang w:val="sk-SK"/>
        </w:rPr>
      </w:pPr>
      <w:r w:rsidRPr="000D7BEF">
        <w:rPr>
          <w:b/>
          <w:szCs w:val="24"/>
          <w:lang w:val="sk-SK"/>
        </w:rPr>
        <w:t>O</w:t>
      </w:r>
      <w:r>
        <w:rPr>
          <w:b/>
          <w:szCs w:val="24"/>
          <w:lang w:val="sk-SK"/>
        </w:rPr>
        <w:t> </w:t>
      </w:r>
      <w:r w:rsidR="005F27AF" w:rsidRPr="000D7BEF">
        <w:rPr>
          <w:b/>
          <w:szCs w:val="24"/>
          <w:lang w:val="sk-SK"/>
        </w:rPr>
        <w:t>d</w:t>
      </w:r>
      <w:r>
        <w:rPr>
          <w:b/>
          <w:szCs w:val="24"/>
          <w:lang w:val="sk-SK"/>
        </w:rPr>
        <w:t xml:space="preserve"> </w:t>
      </w:r>
      <w:r w:rsidR="005F27AF" w:rsidRPr="000D7BEF">
        <w:rPr>
          <w:b/>
          <w:szCs w:val="24"/>
          <w:lang w:val="sk-SK"/>
        </w:rPr>
        <w:t>v</w:t>
      </w:r>
      <w:r>
        <w:rPr>
          <w:b/>
          <w:szCs w:val="24"/>
          <w:lang w:val="sk-SK"/>
        </w:rPr>
        <w:t> </w:t>
      </w:r>
      <w:r w:rsidR="005F27AF" w:rsidRPr="000D7BEF">
        <w:rPr>
          <w:b/>
          <w:szCs w:val="24"/>
          <w:lang w:val="sk-SK"/>
        </w:rPr>
        <w:t>o</w:t>
      </w:r>
      <w:r>
        <w:rPr>
          <w:b/>
          <w:szCs w:val="24"/>
          <w:lang w:val="sk-SK"/>
        </w:rPr>
        <w:t> </w:t>
      </w:r>
      <w:r w:rsidR="005F27AF" w:rsidRPr="000D7BEF">
        <w:rPr>
          <w:b/>
          <w:szCs w:val="24"/>
          <w:lang w:val="sk-SK"/>
        </w:rPr>
        <w:t>l</w:t>
      </w:r>
      <w:r>
        <w:rPr>
          <w:b/>
          <w:szCs w:val="24"/>
          <w:lang w:val="sk-SK"/>
        </w:rPr>
        <w:t xml:space="preserve"> </w:t>
      </w:r>
      <w:r w:rsidR="005F27AF" w:rsidRPr="000D7BEF">
        <w:rPr>
          <w:b/>
          <w:szCs w:val="24"/>
          <w:lang w:val="sk-SK"/>
        </w:rPr>
        <w:t>á</w:t>
      </w:r>
      <w:r>
        <w:rPr>
          <w:b/>
          <w:szCs w:val="24"/>
          <w:lang w:val="sk-SK"/>
        </w:rPr>
        <w:t xml:space="preserve"> </w:t>
      </w:r>
      <w:r w:rsidR="005F27AF" w:rsidRPr="000D7BEF">
        <w:rPr>
          <w:b/>
          <w:szCs w:val="24"/>
          <w:lang w:val="sk-SK"/>
        </w:rPr>
        <w:t>v</w:t>
      </w:r>
      <w:r>
        <w:rPr>
          <w:b/>
          <w:szCs w:val="24"/>
          <w:lang w:val="sk-SK"/>
        </w:rPr>
        <w:t xml:space="preserve"> </w:t>
      </w:r>
      <w:bookmarkStart w:id="0" w:name="_GoBack"/>
      <w:bookmarkEnd w:id="0"/>
      <w:r w:rsidR="005F27AF" w:rsidRPr="000D7BEF">
        <w:rPr>
          <w:b/>
          <w:szCs w:val="24"/>
          <w:lang w:val="sk-SK"/>
        </w:rPr>
        <w:t>a</w:t>
      </w: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Default="00A61381" w:rsidP="005F27AF">
      <w:pPr>
        <w:pStyle w:val="F2-ZkladnText0"/>
        <w:rPr>
          <w:szCs w:val="24"/>
          <w:lang w:val="sk-SK"/>
        </w:rPr>
      </w:pPr>
      <w:r>
        <w:rPr>
          <w:szCs w:val="24"/>
          <w:lang w:val="sk-SK"/>
        </w:rPr>
        <w:t xml:space="preserve">ku dňu 30. 09. 2019 z funkcie člena </w:t>
      </w:r>
      <w:r w:rsidR="005F27AF">
        <w:rPr>
          <w:szCs w:val="24"/>
          <w:lang w:val="sk-SK"/>
        </w:rPr>
        <w:t xml:space="preserve"> - </w:t>
      </w:r>
      <w:r w:rsidR="005F27AF" w:rsidRPr="000D7BEF">
        <w:rPr>
          <w:szCs w:val="24"/>
          <w:lang w:val="sk-SK"/>
        </w:rPr>
        <w:t xml:space="preserve">odborníka z radov obyvateľov </w:t>
      </w:r>
      <w:r w:rsidR="00A612BC">
        <w:rPr>
          <w:szCs w:val="24"/>
          <w:lang w:val="sk-SK"/>
        </w:rPr>
        <w:t>k</w:t>
      </w:r>
      <w:r w:rsidR="005F27AF" w:rsidRPr="000D7BEF">
        <w:rPr>
          <w:szCs w:val="24"/>
          <w:lang w:val="sk-SK"/>
        </w:rPr>
        <w:t xml:space="preserve">omisie  finančnej, podnikateľských činností a obchodu Miestneho  zastupiteľstva mestskej časti Bratislava-Podunajské Biskupice </w:t>
      </w:r>
      <w:r>
        <w:rPr>
          <w:szCs w:val="24"/>
          <w:lang w:val="sk-SK"/>
        </w:rPr>
        <w:t>pána</w:t>
      </w:r>
      <w:r w:rsidRPr="00A61381">
        <w:rPr>
          <w:szCs w:val="24"/>
          <w:lang w:val="sk-SK"/>
        </w:rPr>
        <w:t xml:space="preserve"> </w:t>
      </w:r>
      <w:r w:rsidR="00A612BC">
        <w:rPr>
          <w:szCs w:val="24"/>
          <w:lang w:val="sk-SK"/>
        </w:rPr>
        <w:t>Eduarda Kršáka</w:t>
      </w:r>
    </w:p>
    <w:p w:rsidR="00A612BC" w:rsidRDefault="00A612BC" w:rsidP="005F27AF">
      <w:pPr>
        <w:pStyle w:val="F2-ZkladnText0"/>
        <w:rPr>
          <w:szCs w:val="24"/>
          <w:lang w:val="sk-SK"/>
        </w:rPr>
      </w:pPr>
      <w:r>
        <w:rPr>
          <w:szCs w:val="24"/>
          <w:lang w:val="sk-SK"/>
        </w:rPr>
        <w:t>a</w:t>
      </w:r>
    </w:p>
    <w:p w:rsidR="00A612BC" w:rsidRDefault="00A612BC" w:rsidP="00A612BC">
      <w:pPr>
        <w:pStyle w:val="F2-ZkladnText0"/>
        <w:rPr>
          <w:szCs w:val="24"/>
          <w:lang w:val="sk-SK"/>
        </w:rPr>
      </w:pPr>
      <w:r>
        <w:rPr>
          <w:szCs w:val="24"/>
          <w:lang w:val="sk-SK"/>
        </w:rPr>
        <w:t>ku dňu 30. 09. 2019 z funkcie člena  - odborníka z radov obyvateľov komisie  sociálnych vecí a zdravotníctva Miestneho  zastupiteľstva mestskej časti Bratislava-Podunajské Biskupice pána Jakuba Ferka.</w:t>
      </w:r>
    </w:p>
    <w:p w:rsidR="00A612BC" w:rsidRDefault="00A612BC" w:rsidP="00A612BC">
      <w:pPr>
        <w:pStyle w:val="F2-ZkladnText0"/>
        <w:rPr>
          <w:szCs w:val="24"/>
          <w:lang w:val="sk-SK"/>
        </w:rPr>
      </w:pPr>
    </w:p>
    <w:p w:rsidR="00A612BC" w:rsidRPr="000D7BEF" w:rsidRDefault="00A612BC" w:rsidP="005F27AF">
      <w:pPr>
        <w:pStyle w:val="F2-ZkladnText0"/>
        <w:rPr>
          <w:szCs w:val="24"/>
          <w:lang w:val="sk-SK"/>
        </w:rPr>
      </w:pP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Pr="000D7BEF" w:rsidRDefault="005F27AF" w:rsidP="005F27AF">
      <w:pPr>
        <w:pStyle w:val="F2-ZkladnText0"/>
        <w:rPr>
          <w:szCs w:val="24"/>
          <w:lang w:val="sk-SK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Default="005F27AF" w:rsidP="005F27AF">
      <w:pPr>
        <w:pStyle w:val="F2-ZkladnText"/>
        <w:jc w:val="center"/>
        <w:rPr>
          <w:b/>
          <w:szCs w:val="24"/>
        </w:rPr>
      </w:pPr>
    </w:p>
    <w:p w:rsidR="00A57E61" w:rsidRDefault="00A57E61" w:rsidP="005F27AF">
      <w:pPr>
        <w:pStyle w:val="F2-ZkladnText"/>
        <w:jc w:val="center"/>
        <w:rPr>
          <w:b/>
          <w:szCs w:val="24"/>
        </w:rPr>
      </w:pPr>
    </w:p>
    <w:p w:rsidR="00A57E61" w:rsidRPr="000D7BEF" w:rsidRDefault="00A57E61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031C47">
      <w:pPr>
        <w:pStyle w:val="F2-ZkladnText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  <w:r w:rsidRPr="000D7BEF">
        <w:rPr>
          <w:b/>
          <w:szCs w:val="24"/>
        </w:rPr>
        <w:lastRenderedPageBreak/>
        <w:t>Dôvodová  správa</w:t>
      </w: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rPr>
          <w:b/>
          <w:szCs w:val="24"/>
        </w:rPr>
      </w:pPr>
    </w:p>
    <w:p w:rsidR="005F27AF" w:rsidRDefault="00031C47" w:rsidP="005F27AF">
      <w:pPr>
        <w:pStyle w:val="F2-ZkladnText0"/>
        <w:spacing w:line="276" w:lineRule="auto"/>
        <w:rPr>
          <w:szCs w:val="24"/>
          <w:lang w:val="sk-SK"/>
        </w:rPr>
      </w:pPr>
      <w:r>
        <w:rPr>
          <w:szCs w:val="24"/>
          <w:lang w:val="sk-SK"/>
        </w:rPr>
        <w:t xml:space="preserve">           </w:t>
      </w:r>
      <w:r w:rsidR="00A61381">
        <w:rPr>
          <w:szCs w:val="24"/>
          <w:lang w:val="sk-SK"/>
        </w:rPr>
        <w:t xml:space="preserve">Ing. Olivia Falanga Wurster - predsedníčka komisie finančnej, podnikateľských činností a obchodu miestneho zastupiteľstva mestskej časti Bratislava – Podunajské Biskupice, požiadala o predloženie návrhu na zrušenie členstva pána  </w:t>
      </w:r>
      <w:r w:rsidR="005F27AF" w:rsidRPr="000D7BEF">
        <w:rPr>
          <w:szCs w:val="24"/>
          <w:lang w:val="sk-SK"/>
        </w:rPr>
        <w:t>Eduard</w:t>
      </w:r>
      <w:r w:rsidR="00A61381">
        <w:rPr>
          <w:szCs w:val="24"/>
          <w:lang w:val="sk-SK"/>
        </w:rPr>
        <w:t>a</w:t>
      </w:r>
      <w:r w:rsidR="005F27AF" w:rsidRPr="000D7BEF">
        <w:rPr>
          <w:szCs w:val="24"/>
          <w:lang w:val="sk-SK"/>
        </w:rPr>
        <w:t xml:space="preserve"> Kršák</w:t>
      </w:r>
      <w:r w:rsidR="00A61381">
        <w:rPr>
          <w:szCs w:val="24"/>
          <w:lang w:val="sk-SK"/>
        </w:rPr>
        <w:t>a v tejto komisii.</w:t>
      </w:r>
      <w:r w:rsidR="005F27AF" w:rsidRPr="000D7BEF">
        <w:rPr>
          <w:szCs w:val="24"/>
          <w:lang w:val="sk-SK"/>
        </w:rPr>
        <w:t xml:space="preserve"> </w:t>
      </w:r>
      <w:r w:rsidR="005F27AF">
        <w:rPr>
          <w:szCs w:val="24"/>
          <w:lang w:val="sk-SK"/>
        </w:rPr>
        <w:t>Od</w:t>
      </w:r>
      <w:r w:rsidR="005F27AF" w:rsidRPr="000D7BEF">
        <w:rPr>
          <w:szCs w:val="24"/>
          <w:lang w:val="sk-SK"/>
        </w:rPr>
        <w:t xml:space="preserve"> svojho zvolenia</w:t>
      </w:r>
      <w:r w:rsidR="005F27AF">
        <w:rPr>
          <w:szCs w:val="24"/>
          <w:lang w:val="sk-SK"/>
        </w:rPr>
        <w:t xml:space="preserve"> sa </w:t>
      </w:r>
      <w:r w:rsidR="005F27AF" w:rsidRPr="000D7BEF">
        <w:rPr>
          <w:szCs w:val="24"/>
          <w:lang w:val="sk-SK"/>
        </w:rPr>
        <w:t xml:space="preserve">nezúčastnil </w:t>
      </w:r>
      <w:r w:rsidR="005F27AF">
        <w:rPr>
          <w:szCs w:val="24"/>
          <w:lang w:val="sk-SK"/>
        </w:rPr>
        <w:t>ani na jednom zasadnutí</w:t>
      </w:r>
      <w:r w:rsidR="005F27AF" w:rsidRPr="000D7BEF">
        <w:rPr>
          <w:szCs w:val="24"/>
          <w:lang w:val="sk-SK"/>
        </w:rPr>
        <w:t xml:space="preserve"> tejto komisie</w:t>
      </w:r>
      <w:r>
        <w:rPr>
          <w:szCs w:val="24"/>
          <w:lang w:val="sk-SK"/>
        </w:rPr>
        <w:t xml:space="preserve">                 </w:t>
      </w:r>
      <w:r w:rsidR="00A61381">
        <w:rPr>
          <w:szCs w:val="24"/>
          <w:lang w:val="sk-SK"/>
        </w:rPr>
        <w:t xml:space="preserve"> (5 zasadnutí)</w:t>
      </w:r>
      <w:r w:rsidR="005F27AF" w:rsidRPr="000D7BEF">
        <w:rPr>
          <w:szCs w:val="24"/>
          <w:lang w:val="sk-SK"/>
        </w:rPr>
        <w:t xml:space="preserve"> napriek tomu, že mu boli pravidelne zasielané pozvánky.</w:t>
      </w:r>
      <w:r w:rsidR="005F27AF">
        <w:rPr>
          <w:szCs w:val="24"/>
          <w:lang w:val="sk-SK"/>
        </w:rPr>
        <w:t xml:space="preserve"> Pán Eduard Kršák </w:t>
      </w:r>
      <w:r w:rsidR="00A61381">
        <w:rPr>
          <w:szCs w:val="24"/>
          <w:lang w:val="sk-SK"/>
        </w:rPr>
        <w:t xml:space="preserve">nemá </w:t>
      </w:r>
      <w:r w:rsidR="005F27AF">
        <w:rPr>
          <w:szCs w:val="24"/>
          <w:lang w:val="sk-SK"/>
        </w:rPr>
        <w:t xml:space="preserve">záujem </w:t>
      </w:r>
      <w:r w:rsidR="00A61381">
        <w:rPr>
          <w:szCs w:val="24"/>
          <w:lang w:val="sk-SK"/>
        </w:rPr>
        <w:t>zúčastňovať sa práce tejto komisie.</w:t>
      </w:r>
    </w:p>
    <w:p w:rsidR="00031C47" w:rsidRDefault="00031C47" w:rsidP="005F27AF">
      <w:pPr>
        <w:pStyle w:val="F2-ZkladnText0"/>
        <w:spacing w:line="276" w:lineRule="auto"/>
        <w:rPr>
          <w:szCs w:val="24"/>
          <w:lang w:val="sk-SK"/>
        </w:rPr>
      </w:pPr>
    </w:p>
    <w:p w:rsidR="00031C47" w:rsidRDefault="00031C47" w:rsidP="00031C47">
      <w:pPr>
        <w:pStyle w:val="F2-ZkladnText0"/>
        <w:spacing w:line="276" w:lineRule="auto"/>
        <w:ind w:firstLine="708"/>
        <w:rPr>
          <w:szCs w:val="24"/>
          <w:lang w:val="sk-SK"/>
        </w:rPr>
      </w:pPr>
      <w:r>
        <w:rPr>
          <w:szCs w:val="24"/>
          <w:lang w:val="sk-SK"/>
        </w:rPr>
        <w:t xml:space="preserve">Ing. Ildikó Virágová – predsedníčka komisie sociálnych vecí a zdravotníctva Miestneho zastupiteľstva mestskej časti Bratislava-Podunajské Biskupice, požiadala o predloženie návrhu na zrušenie členstva pána Jakuba Ferka v tejto komisii. </w:t>
      </w:r>
    </w:p>
    <w:p w:rsidR="00031C47" w:rsidRDefault="00031C47" w:rsidP="005A2FA6">
      <w:pPr>
        <w:pStyle w:val="F2-ZkladnText0"/>
        <w:spacing w:line="276" w:lineRule="auto"/>
        <w:rPr>
          <w:szCs w:val="24"/>
          <w:lang w:val="sk-SK"/>
        </w:rPr>
      </w:pPr>
      <w:r>
        <w:rPr>
          <w:szCs w:val="24"/>
          <w:lang w:val="sk-SK"/>
        </w:rPr>
        <w:t xml:space="preserve">Pán Jakub Ferko sa od februára 2019 nezúčastnil ani jedného z 5 rokovaní komisie. Svoju účasť ani nijako neospravedlnil. </w:t>
      </w:r>
    </w:p>
    <w:p w:rsidR="00031C47" w:rsidRDefault="00031C47" w:rsidP="00031C47">
      <w:pPr>
        <w:pStyle w:val="F2-ZkladnText0"/>
        <w:spacing w:line="276" w:lineRule="auto"/>
        <w:ind w:firstLine="708"/>
        <w:rPr>
          <w:szCs w:val="24"/>
          <w:lang w:val="sk-SK"/>
        </w:rPr>
      </w:pPr>
    </w:p>
    <w:p w:rsidR="00031C47" w:rsidRDefault="00031C47" w:rsidP="00031C47">
      <w:pPr>
        <w:pStyle w:val="F2-ZkladnText0"/>
        <w:spacing w:line="276" w:lineRule="auto"/>
        <w:rPr>
          <w:szCs w:val="24"/>
          <w:lang w:val="sk-SK"/>
        </w:rPr>
      </w:pPr>
      <w:r>
        <w:rPr>
          <w:szCs w:val="24"/>
          <w:lang w:val="sk-SK"/>
        </w:rPr>
        <w:t>Na základe tejto skutočnosti</w:t>
      </w:r>
      <w:r w:rsidRPr="000D7BEF">
        <w:rPr>
          <w:szCs w:val="24"/>
          <w:lang w:val="sk-SK"/>
        </w:rPr>
        <w:t xml:space="preserve"> navrhujem</w:t>
      </w:r>
      <w:r>
        <w:rPr>
          <w:szCs w:val="24"/>
          <w:lang w:val="sk-SK"/>
        </w:rPr>
        <w:t>e</w:t>
      </w:r>
      <w:r w:rsidRPr="000D7BEF">
        <w:rPr>
          <w:szCs w:val="24"/>
          <w:lang w:val="sk-SK"/>
        </w:rPr>
        <w:t xml:space="preserve"> odvolanie</w:t>
      </w:r>
    </w:p>
    <w:p w:rsidR="00031C47" w:rsidRDefault="00031C47" w:rsidP="00031C47">
      <w:pPr>
        <w:pStyle w:val="F2-ZkladnText0"/>
        <w:numPr>
          <w:ilvl w:val="0"/>
          <w:numId w:val="23"/>
        </w:numPr>
        <w:spacing w:line="276" w:lineRule="auto"/>
        <w:rPr>
          <w:szCs w:val="24"/>
          <w:lang w:val="sk-SK"/>
        </w:rPr>
      </w:pPr>
      <w:r>
        <w:rPr>
          <w:szCs w:val="24"/>
          <w:lang w:val="sk-SK"/>
        </w:rPr>
        <w:t xml:space="preserve"> </w:t>
      </w:r>
      <w:r w:rsidRPr="000D7BEF">
        <w:rPr>
          <w:szCs w:val="24"/>
          <w:lang w:val="sk-SK"/>
        </w:rPr>
        <w:t>Eduard</w:t>
      </w:r>
      <w:r>
        <w:rPr>
          <w:szCs w:val="24"/>
          <w:lang w:val="sk-SK"/>
        </w:rPr>
        <w:t>a</w:t>
      </w:r>
      <w:r w:rsidRPr="000D7BEF">
        <w:rPr>
          <w:szCs w:val="24"/>
          <w:lang w:val="sk-SK"/>
        </w:rPr>
        <w:t xml:space="preserve"> Kršák</w:t>
      </w:r>
      <w:r>
        <w:rPr>
          <w:szCs w:val="24"/>
          <w:lang w:val="sk-SK"/>
        </w:rPr>
        <w:t xml:space="preserve">a z </w:t>
      </w:r>
      <w:r w:rsidRPr="000D7BEF">
        <w:rPr>
          <w:szCs w:val="24"/>
          <w:lang w:val="sk-SK"/>
        </w:rPr>
        <w:t>komisie  finančnej, podnikateľských činností</w:t>
      </w:r>
      <w:r>
        <w:rPr>
          <w:szCs w:val="24"/>
          <w:lang w:val="sk-SK"/>
        </w:rPr>
        <w:t xml:space="preserve"> a obchodu </w:t>
      </w:r>
      <w:r w:rsidR="0076067C">
        <w:rPr>
          <w:szCs w:val="24"/>
          <w:lang w:val="sk-SK"/>
        </w:rPr>
        <w:t>M</w:t>
      </w:r>
      <w:r>
        <w:rPr>
          <w:szCs w:val="24"/>
          <w:lang w:val="sk-SK"/>
        </w:rPr>
        <w:t>iestneho zastupiteľstva mestskej časti Bratislava – Podunajské Biskupice od 30. 09. 2019 a</w:t>
      </w:r>
    </w:p>
    <w:p w:rsidR="00031C47" w:rsidRDefault="00031C47" w:rsidP="00031C47">
      <w:pPr>
        <w:pStyle w:val="F2-ZkladnText0"/>
        <w:numPr>
          <w:ilvl w:val="0"/>
          <w:numId w:val="23"/>
        </w:numPr>
        <w:spacing w:line="276" w:lineRule="auto"/>
        <w:rPr>
          <w:szCs w:val="24"/>
          <w:lang w:val="sk-SK"/>
        </w:rPr>
      </w:pPr>
      <w:r>
        <w:rPr>
          <w:szCs w:val="24"/>
          <w:lang w:val="sk-SK"/>
        </w:rPr>
        <w:t xml:space="preserve">Jakuba Ferka z komisie sociálnych vecí a zdravotníctva </w:t>
      </w:r>
      <w:r w:rsidR="0076067C">
        <w:rPr>
          <w:szCs w:val="24"/>
          <w:lang w:val="sk-SK"/>
        </w:rPr>
        <w:t>M</w:t>
      </w:r>
      <w:r>
        <w:rPr>
          <w:szCs w:val="24"/>
          <w:lang w:val="sk-SK"/>
        </w:rPr>
        <w:t>iestneho zastupiteľstva mestskej časti Bratislava – Podunajské Biskupice od 30. 09. 2019.</w:t>
      </w:r>
    </w:p>
    <w:p w:rsidR="00031C47" w:rsidRDefault="00031C47" w:rsidP="00031C47">
      <w:pPr>
        <w:pStyle w:val="F2-ZkladnText0"/>
        <w:spacing w:line="276" w:lineRule="auto"/>
        <w:ind w:firstLine="708"/>
        <w:rPr>
          <w:szCs w:val="24"/>
          <w:lang w:val="sk-SK"/>
        </w:rPr>
      </w:pPr>
    </w:p>
    <w:p w:rsidR="00031C47" w:rsidRPr="000D7BEF" w:rsidRDefault="00031C47" w:rsidP="005F27AF">
      <w:pPr>
        <w:pStyle w:val="F2-ZkladnText0"/>
        <w:spacing w:line="276" w:lineRule="auto"/>
        <w:rPr>
          <w:szCs w:val="24"/>
          <w:lang w:val="sk-SK"/>
        </w:rPr>
      </w:pPr>
    </w:p>
    <w:p w:rsidR="005F27AF" w:rsidRPr="000D7BEF" w:rsidRDefault="005F27AF" w:rsidP="005F27AF">
      <w:pPr>
        <w:spacing w:line="276" w:lineRule="auto"/>
        <w:ind w:firstLine="708"/>
        <w:jc w:val="both"/>
      </w:pPr>
    </w:p>
    <w:p w:rsidR="005F27AF" w:rsidRPr="000D7BEF" w:rsidRDefault="005F27AF" w:rsidP="005F27AF">
      <w:pPr>
        <w:ind w:firstLine="708"/>
        <w:jc w:val="both"/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jc w:val="center"/>
        <w:rPr>
          <w:b/>
          <w:szCs w:val="24"/>
        </w:rPr>
      </w:pPr>
    </w:p>
    <w:p w:rsidR="005F27AF" w:rsidRPr="000D7BEF" w:rsidRDefault="005F27AF" w:rsidP="005F27AF">
      <w:pPr>
        <w:pStyle w:val="F2-ZkladnText"/>
        <w:ind w:left="360"/>
        <w:rPr>
          <w:b/>
          <w:szCs w:val="24"/>
        </w:rPr>
      </w:pPr>
    </w:p>
    <w:p w:rsidR="005F27AF" w:rsidRPr="000D7BEF" w:rsidRDefault="005F27AF" w:rsidP="005F27AF"/>
    <w:p w:rsidR="005F27AF" w:rsidRPr="000D7BEF" w:rsidRDefault="005F27AF" w:rsidP="005F27AF"/>
    <w:p w:rsidR="00E67326" w:rsidRDefault="00E67326" w:rsidP="005F27AF">
      <w:pPr>
        <w:pStyle w:val="F2-ZkladnText0"/>
        <w:jc w:val="center"/>
        <w:rPr>
          <w:lang w:eastAsia="en-US"/>
        </w:rPr>
      </w:pPr>
    </w:p>
    <w:sectPr w:rsidR="00E67326" w:rsidSect="002720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73E" w:rsidRDefault="0025473E" w:rsidP="00DA0457">
      <w:r>
        <w:separator/>
      </w:r>
    </w:p>
  </w:endnote>
  <w:endnote w:type="continuationSeparator" w:id="0">
    <w:p w:rsidR="0025473E" w:rsidRDefault="0025473E" w:rsidP="00D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C9" w:rsidRDefault="002547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C9" w:rsidRPr="002720C9" w:rsidRDefault="0025473E" w:rsidP="003218E2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73E" w:rsidRDefault="0025473E" w:rsidP="00DA0457">
      <w:r>
        <w:separator/>
      </w:r>
    </w:p>
  </w:footnote>
  <w:footnote w:type="continuationSeparator" w:id="0">
    <w:p w:rsidR="0025473E" w:rsidRDefault="0025473E" w:rsidP="00DA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E2" w:rsidRPr="00737309" w:rsidRDefault="00947763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noProof/>
        <w:sz w:val="28"/>
        <w:szCs w:val="28"/>
        <w:lang w:eastAsia="sk-SK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-116205</wp:posOffset>
          </wp:positionV>
          <wp:extent cx="728663" cy="971550"/>
          <wp:effectExtent l="0" t="0" r="0" b="0"/>
          <wp:wrapNone/>
          <wp:docPr id="5" name="Obrázok 5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Ãºvisiaci obrÃ¡z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91" cy="9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8E2" w:rsidRPr="00737309">
      <w:rPr>
        <w:b/>
        <w:sz w:val="28"/>
        <w:szCs w:val="28"/>
      </w:rPr>
      <w:t>MESTSKÁ ČASŤ</w:t>
    </w:r>
  </w:p>
  <w:p w:rsidR="002720C9" w:rsidRPr="00737309" w:rsidRDefault="003218E2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b/>
        <w:sz w:val="28"/>
        <w:szCs w:val="28"/>
      </w:rPr>
      <w:t>BRATISLAVA – PODUNAJSKÉ BISKUPICE</w:t>
    </w:r>
  </w:p>
  <w:p w:rsidR="002720C9" w:rsidRPr="00737309" w:rsidRDefault="003218E2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b/>
        <w:sz w:val="28"/>
        <w:szCs w:val="28"/>
      </w:rPr>
      <w:t>M i e s t</w:t>
    </w:r>
    <w:r w:rsidR="00C211D8" w:rsidRPr="00737309">
      <w:rPr>
        <w:b/>
        <w:sz w:val="28"/>
        <w:szCs w:val="28"/>
      </w:rPr>
      <w:t xml:space="preserve"> n </w:t>
    </w:r>
    <w:r w:rsidRPr="00737309">
      <w:rPr>
        <w:b/>
        <w:sz w:val="28"/>
        <w:szCs w:val="28"/>
      </w:rPr>
      <w:t>y</w:t>
    </w:r>
    <w:r w:rsidR="00C211D8" w:rsidRPr="00737309">
      <w:rPr>
        <w:b/>
        <w:sz w:val="28"/>
        <w:szCs w:val="28"/>
      </w:rPr>
      <w:t xml:space="preserve">    ú r a d</w:t>
    </w:r>
  </w:p>
  <w:p w:rsidR="002720C9" w:rsidRDefault="003218E2" w:rsidP="00947763">
    <w:pPr>
      <w:pStyle w:val="Zkladntext"/>
      <w:jc w:val="center"/>
    </w:pPr>
    <w:r>
      <w:t>Trojičné námestie 11, 825 61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3C8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E82EBA"/>
    <w:multiLevelType w:val="hybridMultilevel"/>
    <w:tmpl w:val="C0F4CD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A97"/>
    <w:multiLevelType w:val="hybridMultilevel"/>
    <w:tmpl w:val="1AD22C16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2308C"/>
    <w:multiLevelType w:val="multilevel"/>
    <w:tmpl w:val="C5D4F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CDF4104"/>
    <w:multiLevelType w:val="hybridMultilevel"/>
    <w:tmpl w:val="1CE251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14827"/>
    <w:multiLevelType w:val="hybridMultilevel"/>
    <w:tmpl w:val="FD426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21041"/>
    <w:multiLevelType w:val="hybridMultilevel"/>
    <w:tmpl w:val="C0BEF210"/>
    <w:lvl w:ilvl="0" w:tplc="B130F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50062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A84E05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56C3B52"/>
    <w:multiLevelType w:val="multilevel"/>
    <w:tmpl w:val="AF6A1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C44797"/>
    <w:multiLevelType w:val="hybridMultilevel"/>
    <w:tmpl w:val="4F480230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BD0929"/>
    <w:multiLevelType w:val="multilevel"/>
    <w:tmpl w:val="6C0C8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E24E4B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83620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19370E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9FA532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9167907"/>
    <w:multiLevelType w:val="multilevel"/>
    <w:tmpl w:val="F884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A512813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B591F11"/>
    <w:multiLevelType w:val="multilevel"/>
    <w:tmpl w:val="763A0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55720A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505CA5"/>
    <w:multiLevelType w:val="hybridMultilevel"/>
    <w:tmpl w:val="619C38FC"/>
    <w:lvl w:ilvl="0" w:tplc="C218C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4FE1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AF842A9"/>
    <w:multiLevelType w:val="multilevel"/>
    <w:tmpl w:val="45F88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13"/>
  </w:num>
  <w:num w:numId="9">
    <w:abstractNumId w:val="16"/>
  </w:num>
  <w:num w:numId="10">
    <w:abstractNumId w:val="3"/>
  </w:num>
  <w:num w:numId="11">
    <w:abstractNumId w:val="1"/>
  </w:num>
  <w:num w:numId="12">
    <w:abstractNumId w:val="5"/>
  </w:num>
  <w:num w:numId="13">
    <w:abstractNumId w:val="11"/>
  </w:num>
  <w:num w:numId="14">
    <w:abstractNumId w:val="18"/>
  </w:num>
  <w:num w:numId="15">
    <w:abstractNumId w:val="10"/>
  </w:num>
  <w:num w:numId="16">
    <w:abstractNumId w:val="2"/>
  </w:num>
  <w:num w:numId="17">
    <w:abstractNumId w:val="9"/>
  </w:num>
  <w:num w:numId="18">
    <w:abstractNumId w:val="19"/>
  </w:num>
  <w:num w:numId="19">
    <w:abstractNumId w:val="12"/>
  </w:num>
  <w:num w:numId="20">
    <w:abstractNumId w:val="8"/>
  </w:num>
  <w:num w:numId="21">
    <w:abstractNumId w:val="4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3B"/>
    <w:rsid w:val="00031C47"/>
    <w:rsid w:val="0005343B"/>
    <w:rsid w:val="00062E99"/>
    <w:rsid w:val="00090D8E"/>
    <w:rsid w:val="000977A4"/>
    <w:rsid w:val="000A42E3"/>
    <w:rsid w:val="00102C4E"/>
    <w:rsid w:val="00146297"/>
    <w:rsid w:val="001758C2"/>
    <w:rsid w:val="001A0CA8"/>
    <w:rsid w:val="001A3131"/>
    <w:rsid w:val="001C47AB"/>
    <w:rsid w:val="001D370F"/>
    <w:rsid w:val="001F5A39"/>
    <w:rsid w:val="002244A2"/>
    <w:rsid w:val="0023474E"/>
    <w:rsid w:val="0025473E"/>
    <w:rsid w:val="002B5389"/>
    <w:rsid w:val="002F080D"/>
    <w:rsid w:val="003218E2"/>
    <w:rsid w:val="00342623"/>
    <w:rsid w:val="00383D5B"/>
    <w:rsid w:val="00384B72"/>
    <w:rsid w:val="003851E2"/>
    <w:rsid w:val="003C6472"/>
    <w:rsid w:val="003C7ABC"/>
    <w:rsid w:val="00434B4B"/>
    <w:rsid w:val="00460802"/>
    <w:rsid w:val="0054281D"/>
    <w:rsid w:val="00550FB9"/>
    <w:rsid w:val="005851BE"/>
    <w:rsid w:val="005A2FA6"/>
    <w:rsid w:val="005B2671"/>
    <w:rsid w:val="005F27AF"/>
    <w:rsid w:val="00636E2F"/>
    <w:rsid w:val="00661227"/>
    <w:rsid w:val="00737309"/>
    <w:rsid w:val="0076005A"/>
    <w:rsid w:val="0076067C"/>
    <w:rsid w:val="00761486"/>
    <w:rsid w:val="007C7CD2"/>
    <w:rsid w:val="007D35E3"/>
    <w:rsid w:val="00816DE2"/>
    <w:rsid w:val="00871A83"/>
    <w:rsid w:val="008767C1"/>
    <w:rsid w:val="008777FC"/>
    <w:rsid w:val="008C0385"/>
    <w:rsid w:val="008F0217"/>
    <w:rsid w:val="008F1B04"/>
    <w:rsid w:val="009107EB"/>
    <w:rsid w:val="00926001"/>
    <w:rsid w:val="00947763"/>
    <w:rsid w:val="009849E0"/>
    <w:rsid w:val="009A5535"/>
    <w:rsid w:val="00A3075D"/>
    <w:rsid w:val="00A35CB9"/>
    <w:rsid w:val="00A57E61"/>
    <w:rsid w:val="00A612BC"/>
    <w:rsid w:val="00A61381"/>
    <w:rsid w:val="00A672DA"/>
    <w:rsid w:val="00A67F6E"/>
    <w:rsid w:val="00AB4EE5"/>
    <w:rsid w:val="00B30236"/>
    <w:rsid w:val="00B86CB1"/>
    <w:rsid w:val="00C211D8"/>
    <w:rsid w:val="00C4443F"/>
    <w:rsid w:val="00C8110F"/>
    <w:rsid w:val="00C97CB6"/>
    <w:rsid w:val="00CA76FA"/>
    <w:rsid w:val="00CB4DF1"/>
    <w:rsid w:val="00CB65CD"/>
    <w:rsid w:val="00CC3032"/>
    <w:rsid w:val="00CD4A30"/>
    <w:rsid w:val="00CF7D6E"/>
    <w:rsid w:val="00D07862"/>
    <w:rsid w:val="00D91D93"/>
    <w:rsid w:val="00DA0457"/>
    <w:rsid w:val="00DB05B3"/>
    <w:rsid w:val="00E63510"/>
    <w:rsid w:val="00E67326"/>
    <w:rsid w:val="00EA4301"/>
    <w:rsid w:val="00EE1603"/>
    <w:rsid w:val="00F15697"/>
    <w:rsid w:val="00F209BE"/>
    <w:rsid w:val="00F9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169D1"/>
  <w15:docId w15:val="{FFCCAAD0-A33A-4AEF-8BE1-BCA2A495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34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534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34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5343B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5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5343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851E2"/>
    <w:rPr>
      <w:color w:val="0000FF" w:themeColor="hyperlink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69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156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2-ZkladnText">
    <w:name w:val="F2-ZákladnýText"/>
    <w:basedOn w:val="Normlny"/>
    <w:rsid w:val="00F15697"/>
    <w:pPr>
      <w:jc w:val="both"/>
    </w:pPr>
    <w:rPr>
      <w:szCs w:val="20"/>
    </w:rPr>
  </w:style>
  <w:style w:type="paragraph" w:customStyle="1" w:styleId="F2-ZkladnText0">
    <w:name w:val="F2-Z‡kladn?Text"/>
    <w:basedOn w:val="Normlny"/>
    <w:rsid w:val="00F15697"/>
    <w:pPr>
      <w:jc w:val="both"/>
    </w:pPr>
    <w:rPr>
      <w:szCs w:val="20"/>
      <w:lang w:val="cs-CZ"/>
    </w:rPr>
  </w:style>
  <w:style w:type="paragraph" w:customStyle="1" w:styleId="Nzov">
    <w:name w:val="N‡zov"/>
    <w:basedOn w:val="F2-ZkladnText0"/>
    <w:rsid w:val="00F15697"/>
    <w:pPr>
      <w:pBdr>
        <w:bottom w:val="single" w:sz="6" w:space="2" w:color="auto"/>
      </w:pBdr>
      <w:jc w:val="center"/>
    </w:pPr>
    <w:rPr>
      <w:b/>
      <w:sz w:val="26"/>
    </w:rPr>
  </w:style>
  <w:style w:type="paragraph" w:customStyle="1" w:styleId="Materil">
    <w:name w:val="Materi‡l"/>
    <w:basedOn w:val="Normlny"/>
    <w:next w:val="Normlny"/>
    <w:rsid w:val="00F15697"/>
    <w:pPr>
      <w:framePr w:w="4253" w:h="1701" w:hSpace="142" w:wrap="auto" w:vAnchor="text" w:hAnchor="page" w:x="6238" w:y="568"/>
    </w:pPr>
    <w:rPr>
      <w:b/>
      <w:szCs w:val="20"/>
      <w:u w:val="single"/>
      <w:lang w:val="cs-CZ"/>
    </w:rPr>
  </w:style>
  <w:style w:type="paragraph" w:customStyle="1" w:styleId="Predkladate">
    <w:name w:val="Predkladate?"/>
    <w:basedOn w:val="Normlny"/>
    <w:next w:val="Normlny"/>
    <w:rsid w:val="00F15697"/>
    <w:pPr>
      <w:framePr w:w="4253" w:h="1701" w:hSpace="142" w:wrap="auto" w:vAnchor="text" w:hAnchor="page" w:x="1419" w:y="568"/>
    </w:pPr>
    <w:rPr>
      <w:b/>
      <w:szCs w:val="20"/>
      <w:u w:val="single"/>
      <w:lang w:val="cs-CZ"/>
    </w:rPr>
  </w:style>
  <w:style w:type="paragraph" w:customStyle="1" w:styleId="MAGISTR">
    <w:name w:val="MAGISTR"/>
    <w:basedOn w:val="F2-ZkladnText0"/>
    <w:next w:val="F2-ZkladnText0"/>
    <w:rsid w:val="00F15697"/>
    <w:pPr>
      <w:pBdr>
        <w:bottom w:val="single" w:sz="6" w:space="2" w:color="auto"/>
      </w:pBdr>
      <w:jc w:val="center"/>
    </w:pPr>
    <w:rPr>
      <w:caps/>
      <w:kern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27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27A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9B47-F60B-472A-B47A-B84D0F68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Prednosta</dc:creator>
  <cp:lastModifiedBy>Špaček Ján</cp:lastModifiedBy>
  <cp:revision>11</cp:revision>
  <cp:lastPrinted>2019-09-16T11:35:00Z</cp:lastPrinted>
  <dcterms:created xsi:type="dcterms:W3CDTF">2019-09-16T11:01:00Z</dcterms:created>
  <dcterms:modified xsi:type="dcterms:W3CDTF">2019-09-18T12:50:00Z</dcterms:modified>
</cp:coreProperties>
</file>