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1D1A" w14:textId="77777777" w:rsidR="00FA4C69" w:rsidRPr="00C53E0E" w:rsidRDefault="00FA4C69" w:rsidP="00FA4C69">
      <w:pPr>
        <w:pStyle w:val="Zkladntext"/>
        <w:jc w:val="center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F048F" wp14:editId="475EEC31">
            <wp:simplePos x="0" y="0"/>
            <wp:positionH relativeFrom="column">
              <wp:posOffset>-138430</wp:posOffset>
            </wp:positionH>
            <wp:positionV relativeFrom="paragraph">
              <wp:posOffset>-108585</wp:posOffset>
            </wp:positionV>
            <wp:extent cx="847725" cy="1133475"/>
            <wp:effectExtent l="0" t="0" r="9525" b="9525"/>
            <wp:wrapNone/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8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C53E0E">
        <w:rPr>
          <w:b/>
          <w:sz w:val="36"/>
          <w:szCs w:val="36"/>
        </w:rPr>
        <w:t>MESTSKÁ ČASŤ</w:t>
      </w:r>
    </w:p>
    <w:p w14:paraId="11865074" w14:textId="77777777" w:rsidR="00FA4C69" w:rsidRPr="00947763" w:rsidRDefault="00FA4C69" w:rsidP="00FA4C69">
      <w:pPr>
        <w:pStyle w:val="Zkladntext"/>
        <w:ind w:firstLine="708"/>
        <w:jc w:val="center"/>
        <w:rPr>
          <w:b/>
          <w:sz w:val="36"/>
          <w:szCs w:val="36"/>
        </w:rPr>
      </w:pPr>
      <w:r w:rsidRPr="00C53E0E">
        <w:rPr>
          <w:b/>
          <w:sz w:val="36"/>
          <w:szCs w:val="36"/>
        </w:rPr>
        <w:t>BRATISLAVA – PODUNAJSKÉ BISKUPICE</w:t>
      </w:r>
    </w:p>
    <w:p w14:paraId="68C93C18" w14:textId="77777777" w:rsidR="00FA4C69" w:rsidRDefault="00FA4C69" w:rsidP="00FA4C69">
      <w:pPr>
        <w:pStyle w:val="Zkladntext"/>
        <w:ind w:firstLine="708"/>
        <w:jc w:val="center"/>
      </w:pPr>
      <w:r>
        <w:t>Trojičné námestie 11, 825 61 Bratislava</w:t>
      </w:r>
    </w:p>
    <w:p w14:paraId="0B134947" w14:textId="77777777" w:rsidR="00FA4C69" w:rsidRDefault="00FA4C69" w:rsidP="00FA4C69">
      <w:pPr>
        <w:rPr>
          <w:rFonts w:ascii="Arial" w:hAnsi="Arial"/>
        </w:rPr>
      </w:pPr>
    </w:p>
    <w:p w14:paraId="7DEED320" w14:textId="77777777" w:rsidR="00FA4C69" w:rsidRDefault="00FA4C69" w:rsidP="00FA4C69">
      <w:pPr>
        <w:jc w:val="both"/>
        <w:rPr>
          <w:rFonts w:ascii="Arial" w:hAnsi="Arial"/>
        </w:rPr>
      </w:pPr>
    </w:p>
    <w:p w14:paraId="4E266484" w14:textId="77777777" w:rsidR="00FA4C69" w:rsidRDefault="00FA4C69" w:rsidP="00FA4C69">
      <w:pPr>
        <w:jc w:val="both"/>
        <w:rPr>
          <w:rFonts w:ascii="Arial" w:hAnsi="Arial"/>
        </w:rPr>
      </w:pPr>
    </w:p>
    <w:p w14:paraId="31EAF964" w14:textId="77777777" w:rsidR="00FA4C69" w:rsidRPr="00431C82" w:rsidRDefault="00FA4C69" w:rsidP="00FA4C69"/>
    <w:p w14:paraId="1E6E3836" w14:textId="77777777" w:rsidR="00FA4C69" w:rsidRPr="00431C82" w:rsidRDefault="00FA4C69" w:rsidP="00FA4C69"/>
    <w:p w14:paraId="056F4304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>Materiál určený na rokovanie</w:t>
      </w:r>
      <w:r>
        <w:rPr>
          <w:rFonts w:ascii="Arial" w:hAnsi="Arial"/>
          <w:sz w:val="22"/>
        </w:rPr>
        <w:t>:</w:t>
      </w:r>
      <w:r w:rsidRPr="00431C82">
        <w:rPr>
          <w:rFonts w:ascii="Arial" w:hAnsi="Arial"/>
          <w:sz w:val="22"/>
        </w:rPr>
        <w:t xml:space="preserve"> </w:t>
      </w:r>
    </w:p>
    <w:p w14:paraId="186AAA4D" w14:textId="5B21C0D1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Miestnej rady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2E73DB">
        <w:rPr>
          <w:rFonts w:ascii="Arial" w:hAnsi="Arial" w:cs="Arial"/>
          <w:sz w:val="22"/>
          <w:szCs w:val="22"/>
        </w:rPr>
        <w:tab/>
      </w:r>
      <w:r w:rsidR="009E177A">
        <w:rPr>
          <w:rFonts w:ascii="Arial" w:hAnsi="Arial" w:cs="Arial"/>
          <w:sz w:val="22"/>
          <w:szCs w:val="22"/>
        </w:rPr>
        <w:t>20</w:t>
      </w:r>
      <w:r w:rsidR="00587A4F">
        <w:rPr>
          <w:rFonts w:ascii="Arial" w:hAnsi="Arial" w:cs="Arial"/>
          <w:sz w:val="22"/>
          <w:szCs w:val="22"/>
        </w:rPr>
        <w:t>.</w:t>
      </w:r>
      <w:r w:rsidR="009E177A">
        <w:rPr>
          <w:rFonts w:ascii="Arial" w:hAnsi="Arial" w:cs="Arial"/>
          <w:sz w:val="22"/>
          <w:szCs w:val="22"/>
        </w:rPr>
        <w:t>06</w:t>
      </w:r>
      <w:r w:rsidR="00587A4F">
        <w:rPr>
          <w:rFonts w:ascii="Arial" w:hAnsi="Arial" w:cs="Arial"/>
          <w:sz w:val="22"/>
          <w:szCs w:val="22"/>
        </w:rPr>
        <w:t>.202</w:t>
      </w:r>
      <w:r w:rsidR="007C7E11">
        <w:rPr>
          <w:rFonts w:ascii="Arial" w:hAnsi="Arial" w:cs="Arial"/>
          <w:sz w:val="22"/>
          <w:szCs w:val="22"/>
        </w:rPr>
        <w:t>2</w:t>
      </w:r>
    </w:p>
    <w:p w14:paraId="4F140824" w14:textId="272D8DF0" w:rsidR="00FA4C69" w:rsidRDefault="00FA4C69" w:rsidP="00FA4C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Miestneho zastupiteľstva dňa </w:t>
      </w:r>
      <w:r w:rsidR="002E73D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E73DB">
        <w:rPr>
          <w:rFonts w:ascii="Arial" w:hAnsi="Arial" w:cs="Arial"/>
          <w:sz w:val="22"/>
          <w:szCs w:val="22"/>
        </w:rPr>
        <w:tab/>
      </w:r>
      <w:r w:rsidR="00C6268C">
        <w:rPr>
          <w:rFonts w:ascii="Arial" w:hAnsi="Arial" w:cs="Arial"/>
          <w:sz w:val="22"/>
          <w:szCs w:val="22"/>
        </w:rPr>
        <w:t>28</w:t>
      </w:r>
      <w:r w:rsidR="00587A4F">
        <w:rPr>
          <w:rFonts w:ascii="Arial" w:hAnsi="Arial" w:cs="Arial"/>
          <w:sz w:val="22"/>
          <w:szCs w:val="22"/>
        </w:rPr>
        <w:t>.</w:t>
      </w:r>
      <w:r w:rsidR="00C6268C">
        <w:rPr>
          <w:rFonts w:ascii="Arial" w:hAnsi="Arial" w:cs="Arial"/>
          <w:sz w:val="22"/>
          <w:szCs w:val="22"/>
        </w:rPr>
        <w:t>06</w:t>
      </w:r>
      <w:r w:rsidR="00587A4F">
        <w:rPr>
          <w:rFonts w:ascii="Arial" w:hAnsi="Arial" w:cs="Arial"/>
          <w:sz w:val="22"/>
          <w:szCs w:val="22"/>
        </w:rPr>
        <w:t>.202</w:t>
      </w:r>
      <w:r w:rsidR="007C7E11">
        <w:rPr>
          <w:rFonts w:ascii="Arial" w:hAnsi="Arial" w:cs="Arial"/>
          <w:sz w:val="22"/>
          <w:szCs w:val="22"/>
        </w:rPr>
        <w:t>2</w:t>
      </w:r>
    </w:p>
    <w:p w14:paraId="4E892172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7DD5007B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F80685D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2C30B764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63F837B1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47D5C44" w14:textId="77777777" w:rsidR="00FA4C69" w:rsidRPr="00431C82" w:rsidRDefault="00FA4C69" w:rsidP="00FA4C69">
      <w:pPr>
        <w:rPr>
          <w:rFonts w:ascii="Arial" w:hAnsi="Arial"/>
        </w:rPr>
      </w:pPr>
    </w:p>
    <w:p w14:paraId="184963D0" w14:textId="77777777" w:rsidR="00FA4C69" w:rsidRPr="00431C82" w:rsidRDefault="00FA4C69" w:rsidP="00FA4C69">
      <w:pPr>
        <w:rPr>
          <w:rFonts w:ascii="Arial" w:hAnsi="Arial"/>
        </w:rPr>
      </w:pPr>
    </w:p>
    <w:p w14:paraId="5286E480" w14:textId="77777777" w:rsidR="00FA4C69" w:rsidRPr="00431C82" w:rsidRDefault="00FA4C69" w:rsidP="00FA4C69">
      <w:pPr>
        <w:rPr>
          <w:rFonts w:ascii="Arial" w:hAnsi="Arial"/>
        </w:rPr>
      </w:pPr>
    </w:p>
    <w:p w14:paraId="1BF8D659" w14:textId="77777777" w:rsidR="00FA4C69" w:rsidRPr="00BD10C6" w:rsidRDefault="00FA4C69" w:rsidP="00FA4C69">
      <w:pPr>
        <w:rPr>
          <w:rFonts w:ascii="Arial" w:hAnsi="Arial"/>
          <w:b/>
          <w:bCs/>
        </w:rPr>
      </w:pPr>
    </w:p>
    <w:p w14:paraId="3443D1A0" w14:textId="77777777" w:rsidR="004F62D9" w:rsidRPr="00603F25" w:rsidRDefault="00FA4C69" w:rsidP="004F62D9">
      <w:pPr>
        <w:jc w:val="center"/>
        <w:rPr>
          <w:rFonts w:ascii="Arial" w:hAnsi="Arial" w:cs="Arial"/>
          <w:b/>
          <w:sz w:val="28"/>
          <w:szCs w:val="28"/>
        </w:rPr>
      </w:pPr>
      <w:r w:rsidRPr="00D76F62">
        <w:rPr>
          <w:rFonts w:ascii="Arial" w:hAnsi="Arial"/>
          <w:b/>
          <w:bCs/>
        </w:rPr>
        <w:t xml:space="preserve"> </w:t>
      </w:r>
      <w:r w:rsidR="004F62D9" w:rsidRPr="00603F25">
        <w:rPr>
          <w:rFonts w:ascii="Arial" w:hAnsi="Arial" w:cs="Arial"/>
          <w:b/>
          <w:sz w:val="28"/>
          <w:szCs w:val="28"/>
        </w:rPr>
        <w:t>Informácia o stave čistoty a poriadku na území MČ</w:t>
      </w:r>
    </w:p>
    <w:p w14:paraId="28CDB0EE" w14:textId="77777777" w:rsidR="004F62D9" w:rsidRPr="00603F25" w:rsidRDefault="004F62D9" w:rsidP="004F62D9">
      <w:pPr>
        <w:jc w:val="center"/>
        <w:rPr>
          <w:rFonts w:ascii="Arial" w:hAnsi="Arial" w:cs="Arial"/>
          <w:b/>
          <w:sz w:val="28"/>
          <w:szCs w:val="28"/>
        </w:rPr>
      </w:pPr>
      <w:r w:rsidRPr="00603F25">
        <w:rPr>
          <w:rFonts w:ascii="Arial" w:hAnsi="Arial" w:cs="Arial"/>
          <w:b/>
          <w:sz w:val="28"/>
          <w:szCs w:val="28"/>
        </w:rPr>
        <w:t xml:space="preserve">  a činnosti na úseku odpadového hospodárstva </w:t>
      </w:r>
    </w:p>
    <w:p w14:paraId="76097113" w14:textId="77777777" w:rsidR="00FA4C69" w:rsidRPr="00603F25" w:rsidRDefault="00FA4C69" w:rsidP="00FA4C6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03F25">
        <w:rPr>
          <w:rFonts w:ascii="Arial" w:hAnsi="Arial" w:cs="Arial"/>
          <w:b/>
          <w:bCs/>
          <w:sz w:val="28"/>
          <w:szCs w:val="28"/>
        </w:rPr>
        <w:tab/>
      </w:r>
    </w:p>
    <w:p w14:paraId="6343E534" w14:textId="77777777" w:rsidR="00FA4C69" w:rsidRPr="00BD10C6" w:rsidRDefault="00FA4C69" w:rsidP="00FA4C69">
      <w:pPr>
        <w:jc w:val="center"/>
        <w:rPr>
          <w:rFonts w:ascii="Arial" w:hAnsi="Arial"/>
          <w:b/>
          <w:bCs/>
        </w:rPr>
      </w:pPr>
    </w:p>
    <w:p w14:paraId="3EBCED1C" w14:textId="77777777" w:rsidR="00FA4C69" w:rsidRPr="00431C82" w:rsidRDefault="00FA4C69" w:rsidP="00FA4C69">
      <w:pPr>
        <w:jc w:val="center"/>
        <w:rPr>
          <w:rFonts w:ascii="Arial" w:hAnsi="Arial"/>
          <w:b/>
        </w:rPr>
      </w:pPr>
    </w:p>
    <w:p w14:paraId="70E11041" w14:textId="77777777" w:rsidR="00FA4C69" w:rsidRPr="00431C82" w:rsidRDefault="00603F25" w:rsidP="00FA4C69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14:paraId="05397997" w14:textId="77777777" w:rsidR="00220D5B" w:rsidRDefault="00220D5B" w:rsidP="00FA4C69">
      <w:pPr>
        <w:jc w:val="center"/>
        <w:rPr>
          <w:rFonts w:ascii="Arial" w:hAnsi="Arial"/>
          <w:sz w:val="22"/>
        </w:rPr>
        <w:sectPr w:rsidR="00220D5B" w:rsidSect="00220D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FA3F98" w14:textId="77777777" w:rsidR="00FA4C69" w:rsidRPr="00431C82" w:rsidRDefault="00FA4C69" w:rsidP="00FA4C69">
      <w:pPr>
        <w:jc w:val="center"/>
        <w:rPr>
          <w:rFonts w:ascii="Arial" w:hAnsi="Arial"/>
          <w:sz w:val="22"/>
        </w:rPr>
      </w:pPr>
    </w:p>
    <w:p w14:paraId="0366645E" w14:textId="77777777" w:rsidR="00FA4C69" w:rsidRPr="00431C82" w:rsidRDefault="00220D5B" w:rsidP="00220D5B">
      <w:pPr>
        <w:rPr>
          <w:rFonts w:ascii="Arial" w:hAnsi="Arial"/>
          <w:sz w:val="22"/>
        </w:rPr>
      </w:pPr>
      <w:r w:rsidRPr="00603F25">
        <w:rPr>
          <w:rFonts w:ascii="Arial" w:hAnsi="Arial"/>
          <w:b/>
          <w:sz w:val="22"/>
        </w:rPr>
        <w:t>Predkladá:</w:t>
      </w:r>
      <w:r w:rsidR="00603F25"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br/>
      </w:r>
      <w:r w:rsidR="00603F25">
        <w:rPr>
          <w:rFonts w:ascii="Arial" w:hAnsi="Arial"/>
          <w:sz w:val="22"/>
        </w:rPr>
        <w:t xml:space="preserve">Mgr. Zoltán </w:t>
      </w:r>
      <w:proofErr w:type="spellStart"/>
      <w:r w:rsidR="00603F25">
        <w:rPr>
          <w:rFonts w:ascii="Arial" w:hAnsi="Arial"/>
          <w:sz w:val="22"/>
        </w:rPr>
        <w:t>Pék</w:t>
      </w:r>
      <w:proofErr w:type="spellEnd"/>
      <w:r w:rsidR="00603F25">
        <w:rPr>
          <w:rFonts w:ascii="Arial" w:hAnsi="Arial"/>
          <w:sz w:val="22"/>
        </w:rPr>
        <w:br/>
        <w:t>starosta</w:t>
      </w:r>
    </w:p>
    <w:p w14:paraId="0A251BD4" w14:textId="77777777" w:rsidR="00FA4C69" w:rsidRDefault="00FA4C69" w:rsidP="00FA4C69">
      <w:pPr>
        <w:jc w:val="center"/>
        <w:rPr>
          <w:rFonts w:ascii="Arial" w:hAnsi="Arial"/>
          <w:sz w:val="22"/>
        </w:rPr>
      </w:pPr>
    </w:p>
    <w:p w14:paraId="4CA957E6" w14:textId="77777777" w:rsidR="00220D5B" w:rsidRDefault="00603F25" w:rsidP="00603F25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/>
      </w:r>
      <w:r w:rsidRPr="00603F25">
        <w:rPr>
          <w:rFonts w:ascii="Arial" w:hAnsi="Arial"/>
          <w:b/>
          <w:sz w:val="22"/>
        </w:rPr>
        <w:t>Materiál obsahuje:</w:t>
      </w:r>
      <w:r>
        <w:rPr>
          <w:rFonts w:ascii="Arial" w:hAnsi="Arial"/>
          <w:b/>
          <w:sz w:val="22"/>
        </w:rPr>
        <w:br/>
      </w:r>
      <w:r w:rsidR="003C4449">
        <w:rPr>
          <w:rFonts w:ascii="Arial" w:hAnsi="Arial"/>
          <w:sz w:val="22"/>
        </w:rPr>
        <w:br/>
        <w:t>- Vyjadrenie miestnej rad</w:t>
      </w:r>
      <w:r>
        <w:rPr>
          <w:rFonts w:ascii="Arial" w:hAnsi="Arial"/>
          <w:sz w:val="22"/>
        </w:rPr>
        <w:t>y a komisií</w:t>
      </w:r>
      <w:r>
        <w:rPr>
          <w:rFonts w:ascii="Arial" w:hAnsi="Arial"/>
          <w:sz w:val="22"/>
        </w:rPr>
        <w:br/>
        <w:t>- Návrh uznesenia</w:t>
      </w:r>
      <w:r>
        <w:rPr>
          <w:rFonts w:ascii="Arial" w:hAnsi="Arial"/>
          <w:sz w:val="22"/>
        </w:rPr>
        <w:br/>
        <w:t>- Dôvodová správa</w:t>
      </w:r>
      <w:r>
        <w:rPr>
          <w:rFonts w:ascii="Arial" w:hAnsi="Arial"/>
          <w:sz w:val="22"/>
        </w:rPr>
        <w:br/>
        <w:t>- Informácia</w:t>
      </w:r>
    </w:p>
    <w:p w14:paraId="179E0220" w14:textId="77777777" w:rsidR="00220D5B" w:rsidRDefault="00220D5B" w:rsidP="00FA4C69">
      <w:pPr>
        <w:jc w:val="center"/>
        <w:rPr>
          <w:rFonts w:ascii="Arial" w:hAnsi="Arial"/>
          <w:sz w:val="22"/>
        </w:rPr>
        <w:sectPr w:rsidR="00220D5B" w:rsidSect="00220D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C44ADC" w14:textId="77777777" w:rsidR="00220D5B" w:rsidRDefault="00220D5B" w:rsidP="00FA4C69">
      <w:pPr>
        <w:jc w:val="center"/>
        <w:rPr>
          <w:rFonts w:ascii="Arial" w:hAnsi="Arial"/>
          <w:sz w:val="22"/>
        </w:rPr>
      </w:pPr>
    </w:p>
    <w:p w14:paraId="3C78AD78" w14:textId="77777777" w:rsidR="00220D5B" w:rsidRDefault="00220D5B" w:rsidP="00FA4C69">
      <w:pPr>
        <w:jc w:val="center"/>
        <w:rPr>
          <w:rFonts w:ascii="Arial" w:hAnsi="Arial"/>
          <w:sz w:val="22"/>
        </w:rPr>
      </w:pPr>
    </w:p>
    <w:p w14:paraId="2BB2E92A" w14:textId="77777777" w:rsidR="00220D5B" w:rsidRDefault="00220D5B" w:rsidP="00FA4C69">
      <w:pPr>
        <w:rPr>
          <w:rFonts w:ascii="Arial" w:hAnsi="Arial"/>
          <w:sz w:val="22"/>
        </w:rPr>
      </w:pPr>
    </w:p>
    <w:p w14:paraId="09A7C574" w14:textId="77777777" w:rsidR="00587EE2" w:rsidRDefault="00587EE2" w:rsidP="00FA4C69">
      <w:pPr>
        <w:rPr>
          <w:rFonts w:ascii="Arial" w:hAnsi="Arial"/>
          <w:b/>
          <w:sz w:val="22"/>
        </w:rPr>
        <w:sectPr w:rsidR="00587EE2" w:rsidSect="00220D5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4EBAC7" w14:textId="77777777" w:rsidR="003C4449" w:rsidRDefault="00587EE2" w:rsidP="00FA4C69">
      <w:pPr>
        <w:rPr>
          <w:rFonts w:ascii="Arial" w:hAnsi="Arial"/>
          <w:b/>
          <w:sz w:val="22"/>
        </w:rPr>
        <w:sectPr w:rsidR="003C4449" w:rsidSect="00587E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/>
          <w:b/>
          <w:sz w:val="22"/>
        </w:rPr>
        <w:br/>
      </w:r>
    </w:p>
    <w:p w14:paraId="5B600A48" w14:textId="77777777" w:rsidR="00FA4C69" w:rsidRPr="00603F25" w:rsidRDefault="00FA4C69" w:rsidP="00FA4C69">
      <w:pPr>
        <w:rPr>
          <w:rFonts w:ascii="Arial" w:hAnsi="Arial"/>
          <w:b/>
          <w:sz w:val="22"/>
        </w:rPr>
      </w:pPr>
      <w:r w:rsidRPr="00603F25">
        <w:rPr>
          <w:rFonts w:ascii="Arial" w:hAnsi="Arial"/>
          <w:b/>
          <w:sz w:val="22"/>
        </w:rPr>
        <w:t>Zodpovedn</w:t>
      </w:r>
      <w:r w:rsidR="00804E33" w:rsidRPr="00603F25">
        <w:rPr>
          <w:rFonts w:ascii="Arial" w:hAnsi="Arial"/>
          <w:b/>
          <w:sz w:val="22"/>
        </w:rPr>
        <w:t>ý</w:t>
      </w:r>
      <w:r w:rsidRPr="00603F25">
        <w:rPr>
          <w:rFonts w:ascii="Arial" w:hAnsi="Arial"/>
          <w:b/>
          <w:sz w:val="22"/>
        </w:rPr>
        <w:t>:</w:t>
      </w:r>
      <w:r w:rsidR="00603F25">
        <w:rPr>
          <w:rFonts w:ascii="Arial" w:hAnsi="Arial"/>
          <w:b/>
          <w:sz w:val="22"/>
        </w:rPr>
        <w:br/>
      </w:r>
    </w:p>
    <w:p w14:paraId="0E774985" w14:textId="77777777" w:rsidR="00FA4C69" w:rsidRPr="00431C82" w:rsidRDefault="00FA4C69" w:rsidP="00FA4C69">
      <w:pPr>
        <w:rPr>
          <w:rFonts w:ascii="Arial" w:hAnsi="Arial"/>
          <w:sz w:val="22"/>
        </w:rPr>
      </w:pPr>
      <w:r w:rsidRPr="00431C82">
        <w:rPr>
          <w:rFonts w:ascii="Arial" w:hAnsi="Arial"/>
          <w:sz w:val="22"/>
        </w:rPr>
        <w:t xml:space="preserve">Ing. </w:t>
      </w:r>
      <w:r w:rsidR="00603F25">
        <w:rPr>
          <w:rFonts w:ascii="Arial" w:hAnsi="Arial"/>
          <w:sz w:val="22"/>
        </w:rPr>
        <w:t xml:space="preserve">Stanislav </w:t>
      </w:r>
      <w:proofErr w:type="spellStart"/>
      <w:r w:rsidR="00603F25">
        <w:rPr>
          <w:rFonts w:ascii="Arial" w:hAnsi="Arial"/>
          <w:sz w:val="22"/>
        </w:rPr>
        <w:t>Štěrba</w:t>
      </w:r>
      <w:proofErr w:type="spellEnd"/>
    </w:p>
    <w:p w14:paraId="114C333C" w14:textId="77777777" w:rsidR="00FA4C69" w:rsidRPr="00431C82" w:rsidRDefault="00587EE2" w:rsidP="00FA4C6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vedúci</w:t>
      </w:r>
      <w:r w:rsidR="00804E3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</w:t>
      </w:r>
      <w:r w:rsidR="00804E33">
        <w:rPr>
          <w:rFonts w:ascii="Arial" w:hAnsi="Arial"/>
          <w:sz w:val="22"/>
        </w:rPr>
        <w:t>dd</w:t>
      </w:r>
      <w:r>
        <w:rPr>
          <w:rFonts w:ascii="Arial" w:hAnsi="Arial"/>
          <w:sz w:val="22"/>
        </w:rPr>
        <w:t>elenia</w:t>
      </w:r>
      <w:r w:rsidR="00804E33">
        <w:rPr>
          <w:rFonts w:ascii="Arial" w:hAnsi="Arial"/>
          <w:sz w:val="22"/>
        </w:rPr>
        <w:t xml:space="preserve"> ŽP,</w:t>
      </w:r>
      <w:r>
        <w:rPr>
          <w:rFonts w:ascii="Arial" w:hAnsi="Arial"/>
          <w:sz w:val="22"/>
        </w:rPr>
        <w:t xml:space="preserve"> </w:t>
      </w:r>
      <w:r w:rsidR="00804E33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 </w:t>
      </w:r>
      <w:r w:rsidR="00804E3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="00804E33">
        <w:rPr>
          <w:rFonts w:ascii="Arial" w:hAnsi="Arial"/>
          <w:sz w:val="22"/>
        </w:rPr>
        <w:t>CH</w:t>
      </w:r>
    </w:p>
    <w:p w14:paraId="335635F3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0D608B1D" w14:textId="77777777" w:rsidR="00FA4C69" w:rsidRPr="00431C82" w:rsidRDefault="00FA4C69" w:rsidP="00FA4C69">
      <w:pPr>
        <w:rPr>
          <w:rFonts w:ascii="Arial" w:hAnsi="Arial"/>
          <w:sz w:val="22"/>
        </w:rPr>
      </w:pPr>
    </w:p>
    <w:p w14:paraId="4BC59739" w14:textId="77777777" w:rsidR="00FA4C69" w:rsidRPr="00603F25" w:rsidRDefault="00FA4C69" w:rsidP="00FA4C69">
      <w:pPr>
        <w:rPr>
          <w:rFonts w:ascii="Arial" w:hAnsi="Arial"/>
          <w:b/>
          <w:sz w:val="22"/>
        </w:rPr>
      </w:pPr>
      <w:r w:rsidRPr="00603F25">
        <w:rPr>
          <w:rFonts w:ascii="Arial" w:hAnsi="Arial"/>
          <w:b/>
          <w:sz w:val="22"/>
        </w:rPr>
        <w:t>Spracoval:</w:t>
      </w:r>
      <w:r w:rsidR="00603F25">
        <w:rPr>
          <w:rFonts w:ascii="Arial" w:hAnsi="Arial"/>
          <w:b/>
          <w:sz w:val="22"/>
        </w:rPr>
        <w:br/>
      </w:r>
    </w:p>
    <w:p w14:paraId="76474EAE" w14:textId="77777777" w:rsidR="00587EE2" w:rsidRDefault="00587EE2" w:rsidP="00587EE2">
      <w:pPr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Zuzana Deáková</w:t>
      </w:r>
    </w:p>
    <w:p w14:paraId="28A25569" w14:textId="77777777" w:rsidR="00587EE2" w:rsidRDefault="00587EE2" w:rsidP="00587EE2">
      <w:pPr>
        <w:rPr>
          <w:rFonts w:ascii="Arial" w:hAnsi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referát poľnohospodárstva</w:t>
      </w:r>
      <w:r>
        <w:rPr>
          <w:rFonts w:ascii="Arial" w:hAnsi="Arial" w:cs="Arial"/>
          <w:iCs/>
          <w:sz w:val="22"/>
          <w:szCs w:val="22"/>
        </w:rPr>
        <w:br/>
        <w:t>a odpadového hospodárstva</w:t>
      </w:r>
    </w:p>
    <w:p w14:paraId="76B35BB5" w14:textId="77777777" w:rsidR="00587EE2" w:rsidRDefault="00587EE2" w:rsidP="00886197">
      <w:pPr>
        <w:jc w:val="center"/>
        <w:rPr>
          <w:rFonts w:ascii="Arial" w:hAnsi="Arial" w:cs="Arial"/>
          <w:b/>
          <w:sz w:val="22"/>
          <w:szCs w:val="22"/>
        </w:rPr>
        <w:sectPr w:rsidR="00587EE2" w:rsidSect="003C44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C2BD27" w14:textId="77777777" w:rsidR="004537FA" w:rsidRDefault="004537FA" w:rsidP="004537FA">
      <w:pPr>
        <w:pStyle w:val="Nadpis4"/>
        <w:ind w:left="864" w:hanging="86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Vyjadrenie miestnej rady  dňa  20.06.2022</w:t>
      </w:r>
    </w:p>
    <w:p w14:paraId="5BDF5982" w14:textId="77777777" w:rsidR="004537FA" w:rsidRDefault="004537FA" w:rsidP="004537FA"/>
    <w:p w14:paraId="2279AFFD" w14:textId="77777777" w:rsidR="004537FA" w:rsidRDefault="004537FA" w:rsidP="004537FA"/>
    <w:p w14:paraId="33A1A9C8" w14:textId="77777777" w:rsidR="004537FA" w:rsidRPr="004537FA" w:rsidRDefault="004537FA" w:rsidP="004537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37FA">
        <w:rPr>
          <w:rFonts w:ascii="Arial" w:hAnsi="Arial" w:cs="Arial"/>
          <w:b/>
          <w:bCs/>
          <w:sz w:val="22"/>
          <w:szCs w:val="22"/>
        </w:rPr>
        <w:t xml:space="preserve">UZNESENIE č. 254/2022/MR </w:t>
      </w:r>
    </w:p>
    <w:p w14:paraId="5BFB19BF" w14:textId="77777777" w:rsidR="004537FA" w:rsidRPr="004537FA" w:rsidRDefault="004537FA" w:rsidP="004537FA">
      <w:pPr>
        <w:jc w:val="both"/>
        <w:rPr>
          <w:rFonts w:ascii="Arial" w:hAnsi="Arial" w:cs="Arial"/>
          <w:sz w:val="22"/>
          <w:szCs w:val="22"/>
        </w:rPr>
      </w:pPr>
      <w:r w:rsidRPr="004537FA">
        <w:rPr>
          <w:rFonts w:ascii="Arial" w:hAnsi="Arial" w:cs="Arial"/>
          <w:sz w:val="22"/>
          <w:szCs w:val="22"/>
        </w:rPr>
        <w:t xml:space="preserve">Miestna rada </w:t>
      </w:r>
      <w:r w:rsidRPr="004537FA">
        <w:rPr>
          <w:rFonts w:ascii="Arial" w:hAnsi="Arial" w:cs="Arial"/>
          <w:b/>
          <w:sz w:val="22"/>
          <w:szCs w:val="22"/>
        </w:rPr>
        <w:t>vzala na vedomie</w:t>
      </w:r>
      <w:r w:rsidRPr="004537FA">
        <w:rPr>
          <w:rFonts w:ascii="Arial" w:hAnsi="Arial" w:cs="Arial"/>
          <w:sz w:val="22"/>
          <w:szCs w:val="22"/>
        </w:rPr>
        <w:t xml:space="preserve"> predloženú informáciu o stave čistoty a poriadku na území mestskej časti a činnosti na úseku odpadového hospodárstva a </w:t>
      </w:r>
      <w:r w:rsidRPr="004537FA">
        <w:rPr>
          <w:rFonts w:ascii="Arial" w:hAnsi="Arial" w:cs="Arial"/>
          <w:b/>
          <w:sz w:val="22"/>
          <w:szCs w:val="22"/>
        </w:rPr>
        <w:t>odporúča</w:t>
      </w:r>
      <w:r w:rsidRPr="004537FA">
        <w:rPr>
          <w:rFonts w:ascii="Arial" w:hAnsi="Arial" w:cs="Arial"/>
          <w:sz w:val="22"/>
          <w:szCs w:val="22"/>
        </w:rPr>
        <w:t xml:space="preserve"> miestnemu zastupiteľstvu </w:t>
      </w:r>
      <w:r w:rsidRPr="004537FA">
        <w:rPr>
          <w:rFonts w:ascii="Arial" w:hAnsi="Arial" w:cs="Arial"/>
          <w:b/>
          <w:sz w:val="22"/>
          <w:szCs w:val="22"/>
        </w:rPr>
        <w:t>schváliť</w:t>
      </w:r>
      <w:r w:rsidRPr="004537FA">
        <w:rPr>
          <w:rFonts w:ascii="Arial" w:hAnsi="Arial" w:cs="Arial"/>
          <w:sz w:val="22"/>
          <w:szCs w:val="22"/>
        </w:rPr>
        <w:t xml:space="preserve"> predložený návrh uznesenia.</w:t>
      </w:r>
    </w:p>
    <w:p w14:paraId="0BFA95F4" w14:textId="77777777" w:rsidR="004537FA" w:rsidRPr="004537FA" w:rsidRDefault="004537FA" w:rsidP="004537FA">
      <w:pPr>
        <w:rPr>
          <w:sz w:val="22"/>
          <w:szCs w:val="22"/>
        </w:rPr>
      </w:pPr>
    </w:p>
    <w:p w14:paraId="275773CE" w14:textId="77777777" w:rsidR="004537FA" w:rsidRPr="004537FA" w:rsidRDefault="004537FA" w:rsidP="004537FA">
      <w:pPr>
        <w:rPr>
          <w:sz w:val="22"/>
          <w:szCs w:val="22"/>
        </w:rPr>
      </w:pPr>
    </w:p>
    <w:p w14:paraId="61026839" w14:textId="77777777" w:rsidR="004537FA" w:rsidRPr="004537FA" w:rsidRDefault="004537FA" w:rsidP="004537FA">
      <w:pPr>
        <w:rPr>
          <w:sz w:val="22"/>
          <w:szCs w:val="22"/>
        </w:rPr>
      </w:pPr>
    </w:p>
    <w:p w14:paraId="34652A00" w14:textId="77777777" w:rsidR="004537FA" w:rsidRPr="004537FA" w:rsidRDefault="004537FA" w:rsidP="004537FA">
      <w:pPr>
        <w:rPr>
          <w:sz w:val="22"/>
          <w:szCs w:val="22"/>
        </w:rPr>
      </w:pPr>
    </w:p>
    <w:p w14:paraId="28090CEE" w14:textId="77777777" w:rsidR="004537FA" w:rsidRPr="004537FA" w:rsidRDefault="004537FA" w:rsidP="004537FA">
      <w:pPr>
        <w:jc w:val="center"/>
        <w:rPr>
          <w:rFonts w:ascii="Arial" w:hAnsi="Arial" w:cs="Arial"/>
          <w:b/>
          <w:sz w:val="22"/>
          <w:szCs w:val="22"/>
        </w:rPr>
      </w:pPr>
      <w:r w:rsidRPr="004537FA">
        <w:rPr>
          <w:rFonts w:ascii="Arial" w:hAnsi="Arial" w:cs="Arial"/>
          <w:b/>
          <w:sz w:val="22"/>
          <w:szCs w:val="22"/>
        </w:rPr>
        <w:t>Vyjadrenie komisií</w:t>
      </w:r>
    </w:p>
    <w:p w14:paraId="7E41D282" w14:textId="77777777" w:rsidR="004537FA" w:rsidRPr="004537FA" w:rsidRDefault="004537FA" w:rsidP="004537FA">
      <w:pPr>
        <w:rPr>
          <w:rFonts w:ascii="Arial" w:hAnsi="Arial" w:cs="Arial"/>
          <w:sz w:val="22"/>
          <w:szCs w:val="22"/>
        </w:rPr>
      </w:pPr>
    </w:p>
    <w:p w14:paraId="3E35D371" w14:textId="77777777" w:rsidR="004537FA" w:rsidRPr="004537FA" w:rsidRDefault="004537FA" w:rsidP="004537FA">
      <w:pPr>
        <w:rPr>
          <w:rFonts w:ascii="Arial" w:hAnsi="Arial" w:cs="Arial"/>
          <w:sz w:val="22"/>
          <w:szCs w:val="22"/>
        </w:rPr>
      </w:pPr>
    </w:p>
    <w:p w14:paraId="6FB5DD27" w14:textId="77777777" w:rsidR="004537FA" w:rsidRPr="004537FA" w:rsidRDefault="004537FA" w:rsidP="004537FA">
      <w:pPr>
        <w:rPr>
          <w:rFonts w:ascii="Arial" w:hAnsi="Arial" w:cs="Arial"/>
          <w:sz w:val="22"/>
          <w:szCs w:val="22"/>
        </w:rPr>
      </w:pPr>
    </w:p>
    <w:p w14:paraId="2EF21A07" w14:textId="77777777" w:rsidR="004537FA" w:rsidRPr="004537FA" w:rsidRDefault="004537FA" w:rsidP="004537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37FA">
        <w:rPr>
          <w:rFonts w:ascii="Arial" w:hAnsi="Arial" w:cs="Arial"/>
          <w:b/>
          <w:bCs/>
          <w:sz w:val="22"/>
          <w:szCs w:val="22"/>
        </w:rPr>
        <w:t>Komisia územného plánu, výstavby, životného prostredia, odpadov a cestného hospodárstva :</w:t>
      </w:r>
    </w:p>
    <w:p w14:paraId="18DD57EF" w14:textId="77777777" w:rsidR="004537FA" w:rsidRPr="004537FA" w:rsidRDefault="004537FA" w:rsidP="004537FA">
      <w:pPr>
        <w:rPr>
          <w:rFonts w:ascii="Arial" w:hAnsi="Arial" w:cs="Arial"/>
          <w:sz w:val="22"/>
          <w:szCs w:val="22"/>
        </w:rPr>
      </w:pPr>
    </w:p>
    <w:p w14:paraId="7E833A0C" w14:textId="77777777" w:rsidR="004537FA" w:rsidRPr="004537FA" w:rsidRDefault="004537FA" w:rsidP="004537FA">
      <w:pPr>
        <w:rPr>
          <w:rFonts w:ascii="Arial" w:hAnsi="Arial" w:cs="Arial"/>
          <w:sz w:val="22"/>
          <w:szCs w:val="22"/>
        </w:rPr>
      </w:pPr>
      <w:r w:rsidRPr="004537FA">
        <w:rPr>
          <w:rFonts w:ascii="Arial" w:hAnsi="Arial" w:cs="Arial"/>
          <w:sz w:val="22"/>
          <w:szCs w:val="22"/>
        </w:rPr>
        <w:t>Komisia nebola uznášania schopná.</w:t>
      </w:r>
    </w:p>
    <w:p w14:paraId="6E1E830B" w14:textId="77777777" w:rsidR="00886197" w:rsidRPr="004537FA" w:rsidRDefault="00886197" w:rsidP="00886197">
      <w:pPr>
        <w:rPr>
          <w:sz w:val="22"/>
          <w:szCs w:val="22"/>
        </w:rPr>
      </w:pPr>
    </w:p>
    <w:p w14:paraId="23962141" w14:textId="77777777" w:rsidR="00886197" w:rsidRPr="004537FA" w:rsidRDefault="00886197" w:rsidP="00886197">
      <w:pPr>
        <w:rPr>
          <w:sz w:val="22"/>
          <w:szCs w:val="22"/>
        </w:rPr>
      </w:pPr>
    </w:p>
    <w:p w14:paraId="51866F96" w14:textId="77777777" w:rsidR="00886197" w:rsidRDefault="00886197" w:rsidP="00886197"/>
    <w:p w14:paraId="2D73B771" w14:textId="77777777" w:rsidR="00886197" w:rsidRDefault="00886197" w:rsidP="00886197"/>
    <w:p w14:paraId="4B513DBF" w14:textId="77777777" w:rsidR="00220D5B" w:rsidRDefault="00220D5B" w:rsidP="00886197">
      <w:pPr>
        <w:sectPr w:rsidR="00220D5B" w:rsidSect="00603F2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BA9E1C" w14:textId="77777777" w:rsidR="00886197" w:rsidRDefault="00886197" w:rsidP="00886197"/>
    <w:p w14:paraId="405043DB" w14:textId="77777777" w:rsidR="00886197" w:rsidRDefault="00886197" w:rsidP="00886197"/>
    <w:p w14:paraId="6247FE6D" w14:textId="77777777" w:rsidR="00886197" w:rsidRDefault="00886197" w:rsidP="00886197"/>
    <w:p w14:paraId="7EF87B94" w14:textId="77777777" w:rsidR="00886197" w:rsidRDefault="00886197" w:rsidP="00886197"/>
    <w:p w14:paraId="1DA9D0C2" w14:textId="77777777" w:rsidR="00886197" w:rsidRDefault="00886197" w:rsidP="00886197"/>
    <w:p w14:paraId="16BA5CD9" w14:textId="77777777" w:rsidR="00886197" w:rsidRDefault="00886197" w:rsidP="00886197"/>
    <w:p w14:paraId="0688B76B" w14:textId="77777777" w:rsidR="00886197" w:rsidRDefault="00886197" w:rsidP="00886197"/>
    <w:p w14:paraId="45F13B65" w14:textId="77777777" w:rsidR="00886197" w:rsidRDefault="00886197" w:rsidP="00886197"/>
    <w:p w14:paraId="52805C05" w14:textId="39A6C0C8" w:rsidR="00886197" w:rsidRDefault="00886197" w:rsidP="00886197"/>
    <w:p w14:paraId="4D3E9B7C" w14:textId="75DFD449" w:rsidR="004537FA" w:rsidRDefault="004537FA" w:rsidP="00886197"/>
    <w:p w14:paraId="26DFF878" w14:textId="794BE87C" w:rsidR="004537FA" w:rsidRDefault="004537FA" w:rsidP="00886197"/>
    <w:p w14:paraId="7022D587" w14:textId="03669F3F" w:rsidR="004537FA" w:rsidRDefault="004537FA" w:rsidP="00886197"/>
    <w:p w14:paraId="12F7E977" w14:textId="77777777" w:rsidR="004537FA" w:rsidRDefault="004537FA" w:rsidP="00886197"/>
    <w:p w14:paraId="21570CDA" w14:textId="77777777" w:rsidR="00886197" w:rsidRDefault="00886197" w:rsidP="00886197"/>
    <w:p w14:paraId="2394C34A" w14:textId="77777777" w:rsidR="00886197" w:rsidRDefault="00886197" w:rsidP="00886197"/>
    <w:p w14:paraId="1D14BB49" w14:textId="77777777" w:rsidR="00886197" w:rsidRDefault="00886197" w:rsidP="00886197"/>
    <w:p w14:paraId="3F61AB59" w14:textId="77777777" w:rsidR="00886197" w:rsidRDefault="00886197" w:rsidP="00886197"/>
    <w:p w14:paraId="20F74848" w14:textId="77777777" w:rsidR="00886197" w:rsidRDefault="00886197" w:rsidP="00886197"/>
    <w:p w14:paraId="499CA88E" w14:textId="77777777" w:rsidR="00886197" w:rsidRDefault="00886197" w:rsidP="00886197"/>
    <w:p w14:paraId="19FB247B" w14:textId="77777777" w:rsidR="00886197" w:rsidRDefault="00886197" w:rsidP="00886197"/>
    <w:p w14:paraId="52B354CE" w14:textId="77777777" w:rsidR="00886197" w:rsidRDefault="00886197" w:rsidP="00886197"/>
    <w:p w14:paraId="44C93FAC" w14:textId="77777777" w:rsidR="00886197" w:rsidRDefault="00886197" w:rsidP="00886197"/>
    <w:p w14:paraId="779C8558" w14:textId="77777777" w:rsidR="00886197" w:rsidRDefault="00886197" w:rsidP="00886197"/>
    <w:p w14:paraId="4AB47555" w14:textId="77777777" w:rsidR="00886197" w:rsidRDefault="00886197" w:rsidP="00886197"/>
    <w:p w14:paraId="08061B2B" w14:textId="77777777" w:rsidR="00886197" w:rsidRDefault="00886197" w:rsidP="00886197"/>
    <w:p w14:paraId="6D4CF990" w14:textId="77777777" w:rsidR="00886197" w:rsidRDefault="00886197" w:rsidP="00886197"/>
    <w:p w14:paraId="3D0F0B50" w14:textId="77777777" w:rsidR="00886197" w:rsidRDefault="00886197" w:rsidP="00886197"/>
    <w:p w14:paraId="6AAB8769" w14:textId="77777777" w:rsidR="00886197" w:rsidRDefault="00886197" w:rsidP="00886197"/>
    <w:p w14:paraId="4AD6FDAF" w14:textId="77777777" w:rsidR="005A0B7A" w:rsidRDefault="005A0B7A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14:paraId="0251D038" w14:textId="77777777" w:rsidR="005A0B7A" w:rsidRDefault="005A0B7A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14:paraId="5176C267" w14:textId="34CEF320" w:rsidR="00886197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uznesenia</w:t>
      </w:r>
    </w:p>
    <w:p w14:paraId="540CBB8A" w14:textId="77777777" w:rsidR="00886197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14:paraId="078379F9" w14:textId="77777777" w:rsidR="00886197" w:rsidRDefault="00886197" w:rsidP="00886197">
      <w:pPr>
        <w:jc w:val="center"/>
        <w:rPr>
          <w:rFonts w:ascii="Arial" w:hAnsi="Arial" w:cs="Arial"/>
          <w:b/>
          <w:sz w:val="22"/>
          <w:szCs w:val="22"/>
        </w:rPr>
      </w:pPr>
    </w:p>
    <w:p w14:paraId="59EAFAF4" w14:textId="77777777" w:rsidR="00886197" w:rsidRDefault="00886197" w:rsidP="00886197"/>
    <w:p w14:paraId="26AA5702" w14:textId="77777777" w:rsidR="003C4449" w:rsidRDefault="003C4449" w:rsidP="00886197"/>
    <w:p w14:paraId="6FD89E92" w14:textId="77777777" w:rsidR="00886197" w:rsidRPr="00CB1F1A" w:rsidRDefault="00886197" w:rsidP="00886197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B1F1A">
        <w:rPr>
          <w:rFonts w:ascii="Arial" w:eastAsiaTheme="minorHAnsi" w:hAnsi="Arial" w:cs="Arial"/>
          <w:b/>
          <w:sz w:val="22"/>
          <w:szCs w:val="22"/>
          <w:lang w:eastAsia="en-US"/>
        </w:rPr>
        <w:t>Uznesenie č. : .........................</w:t>
      </w:r>
    </w:p>
    <w:p w14:paraId="644845BE" w14:textId="77777777" w:rsidR="00886197" w:rsidRDefault="00886197" w:rsidP="00886197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A869DB" w14:textId="77777777" w:rsidR="003C4449" w:rsidRDefault="003C4449" w:rsidP="00886197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F1DC9D" w14:textId="77777777" w:rsidR="00886197" w:rsidRPr="00ED3A57" w:rsidRDefault="00886197" w:rsidP="00886197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D3A57">
        <w:rPr>
          <w:rFonts w:ascii="Arial" w:eastAsiaTheme="minorHAnsi" w:hAnsi="Arial" w:cs="Arial"/>
          <w:sz w:val="22"/>
          <w:szCs w:val="22"/>
          <w:lang w:eastAsia="en-US"/>
        </w:rPr>
        <w:t>Miestne zastupiteľstvo Mestskej časti Bratislava – Podunajské Biskupice po prerokovaní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697BE723" w14:textId="71247622" w:rsidR="00886197" w:rsidRPr="00886197" w:rsidRDefault="00886197" w:rsidP="008861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6197">
        <w:rPr>
          <w:rFonts w:ascii="Arial" w:hAnsi="Arial" w:cs="Arial"/>
          <w:bCs/>
          <w:sz w:val="22"/>
          <w:szCs w:val="22"/>
        </w:rPr>
        <w:t>berie na vedomie informáciu o </w:t>
      </w:r>
      <w:r w:rsidRPr="00886197">
        <w:rPr>
          <w:rFonts w:ascii="Arial" w:hAnsi="Arial" w:cs="Arial"/>
          <w:sz w:val="22"/>
          <w:szCs w:val="22"/>
        </w:rPr>
        <w:t xml:space="preserve">stave čistoty a poriadku na území </w:t>
      </w:r>
      <w:r w:rsidR="006B1165">
        <w:rPr>
          <w:rFonts w:ascii="Arial" w:hAnsi="Arial" w:cs="Arial"/>
          <w:sz w:val="22"/>
          <w:szCs w:val="22"/>
        </w:rPr>
        <w:t>mestskej časti</w:t>
      </w:r>
      <w:r w:rsidRPr="00886197">
        <w:rPr>
          <w:rFonts w:ascii="Arial" w:hAnsi="Arial" w:cs="Arial"/>
          <w:sz w:val="22"/>
          <w:szCs w:val="22"/>
        </w:rPr>
        <w:t xml:space="preserve"> a činnosti na úseku odpadového hospodárstva</w:t>
      </w:r>
      <w:r w:rsidR="006B1165">
        <w:rPr>
          <w:rFonts w:ascii="Arial" w:hAnsi="Arial" w:cs="Arial"/>
          <w:sz w:val="22"/>
          <w:szCs w:val="22"/>
        </w:rPr>
        <w:t>.</w:t>
      </w:r>
      <w:r w:rsidRPr="00886197">
        <w:rPr>
          <w:rFonts w:ascii="Arial" w:hAnsi="Arial" w:cs="Arial"/>
          <w:sz w:val="22"/>
          <w:szCs w:val="22"/>
        </w:rPr>
        <w:t xml:space="preserve"> </w:t>
      </w:r>
    </w:p>
    <w:p w14:paraId="515F0EA4" w14:textId="77777777" w:rsidR="00886197" w:rsidRPr="008B4031" w:rsidRDefault="00886197" w:rsidP="0088619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6C19D1E" w14:textId="77777777" w:rsidR="00886197" w:rsidRDefault="00886197" w:rsidP="00886197"/>
    <w:p w14:paraId="0CB56530" w14:textId="77777777" w:rsidR="00886197" w:rsidRDefault="00886197" w:rsidP="00886197"/>
    <w:p w14:paraId="25F79B63" w14:textId="77777777" w:rsidR="00886197" w:rsidRDefault="00886197" w:rsidP="00886197"/>
    <w:p w14:paraId="2710DA3E" w14:textId="77777777" w:rsidR="00886197" w:rsidRDefault="00886197" w:rsidP="00886197"/>
    <w:p w14:paraId="4C91359E" w14:textId="77777777" w:rsidR="00886197" w:rsidRDefault="00886197" w:rsidP="00886197"/>
    <w:p w14:paraId="79C2D7F8" w14:textId="77777777" w:rsidR="00886197" w:rsidRDefault="00886197" w:rsidP="00886197"/>
    <w:p w14:paraId="42E442AC" w14:textId="77777777" w:rsidR="00886197" w:rsidRDefault="00886197" w:rsidP="00886197"/>
    <w:p w14:paraId="49DEAACF" w14:textId="77777777" w:rsidR="00886197" w:rsidRDefault="00886197" w:rsidP="00886197"/>
    <w:p w14:paraId="7E4B975E" w14:textId="77777777" w:rsidR="00886197" w:rsidRDefault="00886197" w:rsidP="00886197"/>
    <w:p w14:paraId="34FAFEFD" w14:textId="4BC428D6" w:rsidR="00886197" w:rsidRDefault="00886197" w:rsidP="00886197"/>
    <w:p w14:paraId="3F5F72D5" w14:textId="4BC52E18" w:rsidR="004537FA" w:rsidRDefault="004537FA" w:rsidP="00886197"/>
    <w:p w14:paraId="66862AF4" w14:textId="77777777" w:rsidR="004537FA" w:rsidRDefault="004537FA" w:rsidP="00886197"/>
    <w:p w14:paraId="1C1503E8" w14:textId="77777777" w:rsidR="00886197" w:rsidRDefault="00886197" w:rsidP="00886197"/>
    <w:p w14:paraId="6D43A682" w14:textId="77777777" w:rsidR="00886197" w:rsidRDefault="00886197" w:rsidP="00886197"/>
    <w:p w14:paraId="5757B127" w14:textId="77777777" w:rsidR="00886197" w:rsidRDefault="00886197" w:rsidP="00886197"/>
    <w:p w14:paraId="5A33FC9C" w14:textId="77777777" w:rsidR="00886197" w:rsidRDefault="00886197" w:rsidP="00886197"/>
    <w:p w14:paraId="176EC58A" w14:textId="77777777" w:rsidR="00886197" w:rsidRDefault="00886197" w:rsidP="00886197"/>
    <w:p w14:paraId="0F9D02F2" w14:textId="77777777" w:rsidR="00886197" w:rsidRDefault="00886197" w:rsidP="00886197"/>
    <w:p w14:paraId="1586C027" w14:textId="77777777" w:rsidR="00886197" w:rsidRDefault="00886197" w:rsidP="00886197"/>
    <w:p w14:paraId="6D866185" w14:textId="77777777" w:rsidR="00886197" w:rsidRDefault="00886197" w:rsidP="00886197"/>
    <w:p w14:paraId="575824D9" w14:textId="77777777" w:rsidR="00886197" w:rsidRDefault="00886197" w:rsidP="00886197"/>
    <w:p w14:paraId="6B8A8AA5" w14:textId="77777777" w:rsidR="00886197" w:rsidRDefault="00886197" w:rsidP="00886197"/>
    <w:p w14:paraId="3CF5D8C6" w14:textId="77777777" w:rsidR="00886197" w:rsidRDefault="00886197" w:rsidP="00886197"/>
    <w:p w14:paraId="3E89EF15" w14:textId="77777777" w:rsidR="00886197" w:rsidRDefault="00886197" w:rsidP="00886197"/>
    <w:p w14:paraId="4CA5D996" w14:textId="77777777" w:rsidR="00886197" w:rsidRDefault="00886197" w:rsidP="00886197"/>
    <w:p w14:paraId="11992AFC" w14:textId="77777777" w:rsidR="00886197" w:rsidRDefault="00886197" w:rsidP="00886197"/>
    <w:p w14:paraId="3C12B0B5" w14:textId="77777777" w:rsidR="00886197" w:rsidRDefault="00886197" w:rsidP="00886197"/>
    <w:p w14:paraId="3411DB35" w14:textId="77777777" w:rsidR="00886197" w:rsidRDefault="00886197" w:rsidP="00886197"/>
    <w:p w14:paraId="2C1356B9" w14:textId="77777777" w:rsidR="00886197" w:rsidRDefault="00886197" w:rsidP="00886197"/>
    <w:p w14:paraId="7CF2C235" w14:textId="77777777" w:rsidR="00886197" w:rsidRDefault="00886197" w:rsidP="00886197"/>
    <w:p w14:paraId="081164A4" w14:textId="77777777" w:rsidR="00886197" w:rsidRDefault="00886197" w:rsidP="00886197"/>
    <w:p w14:paraId="1E4EA4F2" w14:textId="77777777" w:rsidR="00886197" w:rsidRDefault="00886197" w:rsidP="00886197"/>
    <w:p w14:paraId="4A1AA8B0" w14:textId="77777777" w:rsidR="00886197" w:rsidRDefault="00886197" w:rsidP="00886197"/>
    <w:p w14:paraId="7BC63A6E" w14:textId="77777777" w:rsidR="00886197" w:rsidRDefault="00886197" w:rsidP="00886197"/>
    <w:p w14:paraId="7EBC8DA3" w14:textId="77777777" w:rsidR="00886197" w:rsidRDefault="00886197" w:rsidP="00886197"/>
    <w:p w14:paraId="2C7780E0" w14:textId="713593C7" w:rsidR="00EC3BD4" w:rsidRDefault="00EC3BD4" w:rsidP="00EC3B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Dôvodová správa</w:t>
      </w:r>
    </w:p>
    <w:p w14:paraId="7F97CB71" w14:textId="77777777" w:rsidR="00EC3BD4" w:rsidRDefault="00EC3BD4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14:paraId="7D64A57C" w14:textId="77777777" w:rsidR="00323CE3" w:rsidRDefault="00323CE3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14:paraId="192D7492" w14:textId="77777777" w:rsidR="00323CE3" w:rsidRDefault="00323CE3" w:rsidP="00EC3BD4">
      <w:pPr>
        <w:jc w:val="center"/>
        <w:rPr>
          <w:rFonts w:ascii="Arial" w:hAnsi="Arial" w:cs="Arial"/>
          <w:b/>
          <w:sz w:val="22"/>
          <w:szCs w:val="22"/>
        </w:rPr>
      </w:pPr>
    </w:p>
    <w:p w14:paraId="7FDDB584" w14:textId="47D4776D" w:rsidR="00070F43" w:rsidRDefault="00403A18" w:rsidP="00323CE3">
      <w:pPr>
        <w:spacing w:line="280" w:lineRule="exac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Mestská časť</w:t>
      </w:r>
      <w:r w:rsidR="00716614">
        <w:rPr>
          <w:rFonts w:ascii="Arial" w:hAnsi="Arial" w:cs="Arial"/>
          <w:sz w:val="22"/>
          <w:szCs w:val="22"/>
        </w:rPr>
        <w:t xml:space="preserve"> zabezpečuje </w:t>
      </w:r>
      <w:r w:rsidR="00900E4A">
        <w:rPr>
          <w:rFonts w:ascii="Arial" w:hAnsi="Arial" w:cs="Arial"/>
          <w:sz w:val="22"/>
          <w:szCs w:val="22"/>
        </w:rPr>
        <w:t xml:space="preserve">činnosti v oblasti životného prostredia a odpadového hospodárstva vyplývajúce zo </w:t>
      </w:r>
      <w:r w:rsidR="00716614" w:rsidRPr="00716614">
        <w:rPr>
          <w:rFonts w:ascii="Arial" w:hAnsi="Arial" w:cs="Arial"/>
          <w:sz w:val="22"/>
          <w:szCs w:val="22"/>
        </w:rPr>
        <w:t>Štatútu hlavného mesta SR Bratislavy</w:t>
      </w:r>
      <w:r w:rsidR="00900E4A">
        <w:rPr>
          <w:rFonts w:ascii="Arial" w:hAnsi="Arial" w:cs="Arial"/>
          <w:sz w:val="22"/>
          <w:szCs w:val="22"/>
        </w:rPr>
        <w:t>.</w:t>
      </w:r>
      <w:r w:rsidR="00716614">
        <w:rPr>
          <w:rFonts w:ascii="Arial" w:hAnsi="Arial" w:cs="Arial"/>
          <w:sz w:val="22"/>
          <w:szCs w:val="22"/>
        </w:rPr>
        <w:t xml:space="preserve"> </w:t>
      </w:r>
      <w:r w:rsidR="00E64654">
        <w:rPr>
          <w:rFonts w:ascii="Arial" w:hAnsi="Arial" w:cs="Arial"/>
          <w:sz w:val="22"/>
          <w:szCs w:val="22"/>
        </w:rPr>
        <w:t>P</w:t>
      </w:r>
      <w:r w:rsidR="00716614">
        <w:rPr>
          <w:rFonts w:ascii="Arial" w:hAnsi="Arial" w:cs="Arial"/>
          <w:sz w:val="22"/>
          <w:szCs w:val="22"/>
        </w:rPr>
        <w:t>ravideln</w:t>
      </w:r>
      <w:r>
        <w:rPr>
          <w:rFonts w:ascii="Arial" w:hAnsi="Arial" w:cs="Arial"/>
          <w:sz w:val="22"/>
          <w:szCs w:val="22"/>
        </w:rPr>
        <w:t>ú</w:t>
      </w:r>
      <w:r w:rsidR="00716614">
        <w:rPr>
          <w:rFonts w:ascii="Arial" w:hAnsi="Arial" w:cs="Arial"/>
          <w:sz w:val="22"/>
          <w:szCs w:val="22"/>
        </w:rPr>
        <w:t xml:space="preserve"> a ekologick</w:t>
      </w:r>
      <w:r>
        <w:rPr>
          <w:rFonts w:ascii="Arial" w:hAnsi="Arial" w:cs="Arial"/>
          <w:sz w:val="22"/>
          <w:szCs w:val="22"/>
        </w:rPr>
        <w:t>ú</w:t>
      </w:r>
      <w:r w:rsidR="00716614">
        <w:rPr>
          <w:rFonts w:ascii="Arial" w:hAnsi="Arial" w:cs="Arial"/>
          <w:sz w:val="22"/>
          <w:szCs w:val="22"/>
        </w:rPr>
        <w:t xml:space="preserve"> likvidáci</w:t>
      </w:r>
      <w:r>
        <w:rPr>
          <w:rFonts w:ascii="Arial" w:hAnsi="Arial" w:cs="Arial"/>
          <w:sz w:val="22"/>
          <w:szCs w:val="22"/>
        </w:rPr>
        <w:t>u</w:t>
      </w:r>
      <w:r w:rsidR="00716614">
        <w:rPr>
          <w:rFonts w:ascii="Arial" w:hAnsi="Arial" w:cs="Arial"/>
          <w:sz w:val="22"/>
          <w:szCs w:val="22"/>
        </w:rPr>
        <w:t xml:space="preserve"> odpadov</w:t>
      </w:r>
      <w:r w:rsidR="00E64654">
        <w:rPr>
          <w:rFonts w:ascii="Arial" w:hAnsi="Arial" w:cs="Arial"/>
          <w:sz w:val="22"/>
          <w:szCs w:val="22"/>
        </w:rPr>
        <w:t xml:space="preserve"> vykonáva v súlade </w:t>
      </w:r>
      <w:r w:rsidRPr="00716614">
        <w:rPr>
          <w:rFonts w:ascii="Arial" w:hAnsi="Arial" w:cs="Arial"/>
          <w:sz w:val="22"/>
          <w:szCs w:val="22"/>
        </w:rPr>
        <w:t>so zákonom č. 79/2015 Z.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Pr="00716614">
        <w:rPr>
          <w:rFonts w:ascii="Arial" w:hAnsi="Arial" w:cs="Arial"/>
          <w:sz w:val="22"/>
          <w:szCs w:val="22"/>
        </w:rPr>
        <w:t>z. o odpadoch a o zmene a doplnení niektorých zákonov</w:t>
      </w:r>
      <w:r w:rsidR="005B3E5D">
        <w:rPr>
          <w:rFonts w:ascii="Arial" w:hAnsi="Arial" w:cs="Arial"/>
          <w:sz w:val="22"/>
          <w:szCs w:val="22"/>
        </w:rPr>
        <w:t>.</w:t>
      </w:r>
    </w:p>
    <w:p w14:paraId="778976CC" w14:textId="77777777" w:rsidR="005B3E5D" w:rsidRDefault="005B3E5D" w:rsidP="00323CE3">
      <w:pPr>
        <w:spacing w:line="280" w:lineRule="exact"/>
        <w:ind w:firstLine="709"/>
        <w:jc w:val="both"/>
        <w:rPr>
          <w:rFonts w:ascii="Arial" w:hAnsi="Arial" w:cs="Arial"/>
          <w:sz w:val="22"/>
          <w:szCs w:val="22"/>
        </w:rPr>
      </w:pPr>
    </w:p>
    <w:p w14:paraId="6F9F5509" w14:textId="4255D48A" w:rsidR="005F0759" w:rsidRDefault="004E7512" w:rsidP="00323CE3">
      <w:pPr>
        <w:spacing w:line="280" w:lineRule="exact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Mestská časť plní povinnosti držiteľa odpadu vo vzťahu k odpadu, s ktorým nakladá, povinnosť ohlasovať údaje z evidencie príslušnému orgánu štátnej správy odpadového hospodárstva, zabezpečuje najmenej dvakrát do roka zber a prepravu objemných odpadov na účely ich zhodnotenia alebo zneškodnenia, zber a prepravu biologicky rozložiteľných odpadov zo záhrad</w:t>
      </w:r>
      <w:r w:rsidR="003E56D3">
        <w:rPr>
          <w:rFonts w:ascii="Arial" w:hAnsi="Arial" w:cs="Arial"/>
          <w:sz w:val="22"/>
          <w:szCs w:val="22"/>
        </w:rPr>
        <w:t xml:space="preserve">, </w:t>
      </w:r>
      <w:r w:rsidR="005F0759">
        <w:rPr>
          <w:rFonts w:ascii="Arial" w:hAnsi="Arial" w:cs="Arial"/>
          <w:sz w:val="22"/>
          <w:szCs w:val="22"/>
        </w:rPr>
        <w:t xml:space="preserve">je oprávnená zriadiť a prevádzkovať zberný dvor alebo zabezpečiť prevádzkovanie zberného dvora, </w:t>
      </w:r>
      <w:r w:rsidR="003E56D3">
        <w:rPr>
          <w:rFonts w:ascii="Arial" w:hAnsi="Arial" w:cs="Arial"/>
          <w:sz w:val="22"/>
          <w:szCs w:val="22"/>
        </w:rPr>
        <w:t>umožňuje výrobcom</w:t>
      </w:r>
      <w:r w:rsidR="005F0759">
        <w:rPr>
          <w:rFonts w:ascii="Arial" w:hAnsi="Arial" w:cs="Arial"/>
          <w:sz w:val="22"/>
          <w:szCs w:val="22"/>
        </w:rPr>
        <w:t xml:space="preserve"> elektrozariadení zaviesť a prevádzkovať na území mestskej časti oddelený zber elektro</w:t>
      </w:r>
      <w:r w:rsidR="007C7E11">
        <w:rPr>
          <w:rFonts w:ascii="Arial" w:hAnsi="Arial" w:cs="Arial"/>
          <w:sz w:val="22"/>
          <w:szCs w:val="22"/>
        </w:rPr>
        <w:t xml:space="preserve"> </w:t>
      </w:r>
      <w:r w:rsidR="005F0759">
        <w:rPr>
          <w:rFonts w:ascii="Arial" w:hAnsi="Arial" w:cs="Arial"/>
          <w:sz w:val="22"/>
          <w:szCs w:val="22"/>
        </w:rPr>
        <w:t xml:space="preserve">odpadu z domácností, prijíma oznámenia o nezákonne umiestnenom odpade a informuje o týchto oznámeniach orgán štátnej správy odpadového hospodárstva, </w:t>
      </w:r>
      <w:r w:rsidR="00323CE3">
        <w:rPr>
          <w:rFonts w:ascii="Arial" w:hAnsi="Arial" w:cs="Arial"/>
          <w:sz w:val="22"/>
          <w:szCs w:val="22"/>
        </w:rPr>
        <w:t xml:space="preserve">zabezpečuje zhodnotenie alebo zneškodnenie komunálneho odpadu a drobného stavebného odpadu umiestneného </w:t>
      </w:r>
      <w:r w:rsidR="00EC2256">
        <w:rPr>
          <w:rFonts w:ascii="Arial" w:hAnsi="Arial" w:cs="Arial"/>
          <w:sz w:val="22"/>
          <w:szCs w:val="22"/>
        </w:rPr>
        <w:t>v rozpore so zákonom o odpadoch. P</w:t>
      </w:r>
      <w:r w:rsidR="00323CE3">
        <w:rPr>
          <w:rFonts w:ascii="Arial" w:hAnsi="Arial" w:cs="Arial"/>
          <w:sz w:val="22"/>
          <w:szCs w:val="22"/>
        </w:rPr>
        <w:t>oskytuje hlavnému mestu stanoviská vo veci</w:t>
      </w:r>
      <w:r w:rsidR="00993DAA">
        <w:rPr>
          <w:rFonts w:ascii="Arial" w:hAnsi="Arial" w:cs="Arial"/>
          <w:sz w:val="22"/>
          <w:szCs w:val="22"/>
        </w:rPr>
        <w:t>,</w:t>
      </w:r>
      <w:r w:rsidR="00323CE3">
        <w:rPr>
          <w:rFonts w:ascii="Arial" w:hAnsi="Arial" w:cs="Arial"/>
          <w:sz w:val="22"/>
          <w:szCs w:val="22"/>
        </w:rPr>
        <w:t xml:space="preserve"> v ktorej je mesto účastníkom konania, zabezpečuje zber a prepravu komunálneho odpadu vznikajúceho pri čistení komunikácií III. a IV. triedy a verejných priestranstiev, ktoré sú v správe mestskej časti.</w:t>
      </w:r>
    </w:p>
    <w:p w14:paraId="4E8E2DE2" w14:textId="77777777" w:rsidR="005F0759" w:rsidRDefault="005F0759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3F831B6E" w14:textId="77777777" w:rsidR="005F0759" w:rsidRDefault="005F0759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23C02D1E" w14:textId="77777777"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1E8FAFCB" w14:textId="77777777"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0957B4B3" w14:textId="77777777" w:rsidR="00323CE3" w:rsidRDefault="00323CE3" w:rsidP="00716614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04BBE21D" w14:textId="77777777" w:rsidR="005F0759" w:rsidRDefault="005F0759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6DE3705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5F19569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FFD816A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B5A6FAF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77B84E9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18A6AD8C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D5C919A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34A8E32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E3DF86C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A6FFC35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52B6734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5D2309BC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43954F4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67CDE72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F6E9208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FE515D9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283F09C" w14:textId="6951A6A2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C727488" w14:textId="4DED83E2" w:rsidR="00D51D03" w:rsidRDefault="00D51D03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BE96652" w14:textId="34071CE0" w:rsidR="00D51D03" w:rsidRDefault="00D51D03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0FEB82FD" w14:textId="77777777" w:rsidR="00D51D03" w:rsidRDefault="00D51D03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7AB27526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B4522E6" w14:textId="77777777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B83E0FF" w14:textId="77777777" w:rsidR="00993DAA" w:rsidRPr="003C3B9B" w:rsidRDefault="00993DAA" w:rsidP="00993DAA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lastRenderedPageBreak/>
        <w:t>Informácia o stave čistoty a poriadku na území MČ</w:t>
      </w:r>
    </w:p>
    <w:p w14:paraId="1D5B74F9" w14:textId="17ADB3A9" w:rsidR="00993DAA" w:rsidRDefault="00993DAA" w:rsidP="00993DAA">
      <w:pPr>
        <w:jc w:val="center"/>
        <w:rPr>
          <w:rFonts w:ascii="Arial" w:hAnsi="Arial" w:cs="Arial"/>
          <w:b/>
        </w:rPr>
      </w:pPr>
      <w:r w:rsidRPr="003C3B9B">
        <w:rPr>
          <w:rFonts w:ascii="Arial" w:hAnsi="Arial" w:cs="Arial"/>
          <w:b/>
        </w:rPr>
        <w:t xml:space="preserve">  a činnosti na úseku odpadového hospodárstva</w:t>
      </w:r>
      <w:r w:rsidR="005A0B7A">
        <w:rPr>
          <w:rFonts w:ascii="Arial" w:hAnsi="Arial" w:cs="Arial"/>
          <w:b/>
        </w:rPr>
        <w:t>.</w:t>
      </w:r>
      <w:r w:rsidRPr="003C3B9B">
        <w:rPr>
          <w:rFonts w:ascii="Arial" w:hAnsi="Arial" w:cs="Arial"/>
          <w:b/>
        </w:rPr>
        <w:t xml:space="preserve"> </w:t>
      </w:r>
    </w:p>
    <w:p w14:paraId="58A3423B" w14:textId="77777777" w:rsidR="00993DAA" w:rsidRDefault="00993DAA" w:rsidP="00993DAA">
      <w:pPr>
        <w:jc w:val="center"/>
        <w:rPr>
          <w:rFonts w:ascii="Arial" w:hAnsi="Arial" w:cs="Arial"/>
          <w:b/>
        </w:rPr>
      </w:pPr>
    </w:p>
    <w:p w14:paraId="0A30C01B" w14:textId="77777777" w:rsidR="00993DAA" w:rsidRPr="003C3B9B" w:rsidRDefault="00993DAA" w:rsidP="00993DAA">
      <w:pPr>
        <w:rPr>
          <w:rFonts w:ascii="Arial" w:hAnsi="Arial" w:cs="Arial"/>
        </w:rPr>
      </w:pPr>
    </w:p>
    <w:p w14:paraId="0B468A27" w14:textId="77777777" w:rsidR="003A0914" w:rsidRDefault="003C4449" w:rsidP="00993DAA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Kompetencie 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mestskej časti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Bratislava – Podunajské Biskupice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 xml:space="preserve"> v oblasti životného prostredia a od</w:t>
      </w:r>
      <w:r>
        <w:rPr>
          <w:rFonts w:ascii="Arial" w:hAnsi="Arial" w:cs="Arial"/>
          <w:color w:val="000000" w:themeColor="text1"/>
          <w:sz w:val="22"/>
          <w:szCs w:val="22"/>
        </w:rPr>
        <w:t>padového hospodárstva upravuje Štatút</w:t>
      </w:r>
      <w:r w:rsidRPr="003C4449">
        <w:rPr>
          <w:rFonts w:ascii="Arial" w:hAnsi="Arial" w:cs="Arial"/>
          <w:color w:val="000000" w:themeColor="text1"/>
          <w:sz w:val="22"/>
          <w:szCs w:val="22"/>
        </w:rPr>
        <w:t xml:space="preserve"> hlavného mesta SR Bratislav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a, </w:t>
      </w:r>
      <w:r w:rsidR="0013402B">
        <w:rPr>
          <w:rFonts w:ascii="Arial" w:hAnsi="Arial" w:cs="Arial"/>
          <w:color w:val="000000" w:themeColor="text1"/>
          <w:sz w:val="22"/>
          <w:szCs w:val="22"/>
        </w:rPr>
        <w:t>č</w:t>
      </w: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13402B">
        <w:rPr>
          <w:rFonts w:ascii="Arial" w:hAnsi="Arial" w:cs="Arial"/>
          <w:color w:val="000000" w:themeColor="text1"/>
          <w:sz w:val="22"/>
          <w:szCs w:val="22"/>
        </w:rPr>
        <w:t>ánok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44, podľa ktorého miestny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 xml:space="preserve"> úrad zabezpečoval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svoju činnosť, 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v </w:t>
      </w:r>
      <w:r>
        <w:rPr>
          <w:rFonts w:ascii="Arial" w:hAnsi="Arial" w:cs="Arial"/>
          <w:color w:val="000000" w:themeColor="text1"/>
          <w:sz w:val="22"/>
          <w:szCs w:val="22"/>
        </w:rPr>
        <w:t>súlade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 xml:space="preserve"> so zákonom č. 79/2015 </w:t>
      </w:r>
      <w:proofErr w:type="spellStart"/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Z.z</w:t>
      </w:r>
      <w:proofErr w:type="spellEnd"/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. o</w:t>
      </w:r>
      <w:r w:rsidR="003A0914">
        <w:rPr>
          <w:rFonts w:ascii="Arial" w:hAnsi="Arial" w:cs="Arial"/>
          <w:color w:val="000000" w:themeColor="text1"/>
          <w:sz w:val="22"/>
          <w:szCs w:val="22"/>
        </w:rPr>
        <w:t> 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odpadoch</w:t>
      </w:r>
      <w:r w:rsidR="003A0914">
        <w:rPr>
          <w:rFonts w:ascii="Arial" w:hAnsi="Arial" w:cs="Arial"/>
          <w:color w:val="000000" w:themeColor="text1"/>
          <w:sz w:val="22"/>
          <w:szCs w:val="22"/>
        </w:rPr>
        <w:t>, vrátane novelizácií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D50CA">
        <w:rPr>
          <w:rFonts w:ascii="Arial" w:hAnsi="Arial" w:cs="Arial"/>
          <w:color w:val="000000" w:themeColor="text1"/>
          <w:sz w:val="22"/>
          <w:szCs w:val="22"/>
        </w:rPr>
        <w:t xml:space="preserve"> v </w:t>
      </w:r>
      <w:r w:rsidR="00993DAA" w:rsidRPr="003C4449">
        <w:rPr>
          <w:rFonts w:ascii="Arial" w:hAnsi="Arial" w:cs="Arial"/>
          <w:color w:val="000000" w:themeColor="text1"/>
          <w:sz w:val="22"/>
          <w:szCs w:val="22"/>
        </w:rPr>
        <w:t>doplnení niektorých zákonov.</w:t>
      </w:r>
    </w:p>
    <w:p w14:paraId="2C2EB271" w14:textId="77777777" w:rsidR="00AE42E7" w:rsidRDefault="00AE42E7" w:rsidP="00993DAA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0105DC" w14:textId="6D2742BB" w:rsidR="00C64086" w:rsidRDefault="003A0914" w:rsidP="00C64086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Obyvatelia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mestskej časti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– nepodnikatelia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m</w:t>
      </w:r>
      <w:r>
        <w:rPr>
          <w:rFonts w:ascii="Arial" w:hAnsi="Arial" w:cs="Arial"/>
          <w:color w:val="000000" w:themeColor="text1"/>
          <w:sz w:val="22"/>
          <w:szCs w:val="22"/>
        </w:rPr>
        <w:t>ohli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813E9">
        <w:rPr>
          <w:rFonts w:ascii="Arial" w:hAnsi="Arial" w:cs="Arial"/>
          <w:color w:val="000000" w:themeColor="text1"/>
          <w:sz w:val="22"/>
          <w:szCs w:val="22"/>
        </w:rPr>
        <w:t xml:space="preserve">bezplatne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odovzdať obmedzené množstvo 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 xml:space="preserve">triedeného komunálneho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odpadu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7C7E11">
        <w:rPr>
          <w:rFonts w:ascii="Arial" w:hAnsi="Arial" w:cs="Arial"/>
          <w:color w:val="000000" w:themeColor="text1"/>
          <w:sz w:val="22"/>
          <w:szCs w:val="22"/>
        </w:rPr>
        <w:t>p</w:t>
      </w:r>
      <w:r w:rsidR="007C7E11" w:rsidRPr="007C7E11">
        <w:rPr>
          <w:rFonts w:ascii="Arial" w:hAnsi="Arial" w:cs="Arial"/>
          <w:color w:val="000000" w:themeColor="text1"/>
          <w:sz w:val="22"/>
          <w:szCs w:val="22"/>
        </w:rPr>
        <w:t>apier, sklo, plasty, objemný odpad, drobný stavebný odpad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 xml:space="preserve">do hmotnosti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300kg na 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 xml:space="preserve">jednu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domácnosť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kalendárny rok</w:t>
      </w:r>
      <w:r w:rsidR="00206D14">
        <w:rPr>
          <w:rFonts w:ascii="Arial" w:hAnsi="Arial" w:cs="Arial"/>
          <w:color w:val="000000" w:themeColor="text1"/>
          <w:sz w:val="22"/>
          <w:szCs w:val="22"/>
        </w:rPr>
        <w:t>,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zbernom dvore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spoločnosti A-Z STAV s</w:t>
      </w:r>
      <w:r w:rsidR="00F37981">
        <w:rPr>
          <w:rFonts w:ascii="Arial" w:hAnsi="Arial" w:cs="Arial"/>
          <w:color w:val="000000" w:themeColor="text1"/>
          <w:sz w:val="22"/>
          <w:szCs w:val="22"/>
        </w:rPr>
        <w:t xml:space="preserve">pol. s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r.</w:t>
      </w:r>
      <w:r w:rsidR="00DE0C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o., ktorý sa nachádza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 priestoroch </w:t>
      </w:r>
      <w:r w:rsidR="00206D14">
        <w:rPr>
          <w:rFonts w:ascii="Arial" w:hAnsi="Arial" w:cs="Arial"/>
          <w:color w:val="000000" w:themeColor="text1"/>
          <w:sz w:val="22"/>
          <w:szCs w:val="22"/>
        </w:rPr>
        <w:t xml:space="preserve">jej 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>prevádzky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na Lieskovskej ceste.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V roku 202</w:t>
      </w:r>
      <w:r w:rsidR="007C7E11">
        <w:rPr>
          <w:rFonts w:ascii="Arial" w:hAnsi="Arial" w:cs="Arial"/>
          <w:color w:val="000000" w:themeColor="text1"/>
          <w:sz w:val="22"/>
          <w:szCs w:val="22"/>
        </w:rPr>
        <w:t>1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sa zozbieralo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4BBBBF1" w14:textId="77777777" w:rsidR="00C64086" w:rsidRDefault="00C64086" w:rsidP="00C64086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632D6D" w14:textId="08F381AC" w:rsidR="003A0914" w:rsidRPr="00C64086" w:rsidRDefault="003A0914" w:rsidP="00C64086">
      <w:pPr>
        <w:pStyle w:val="Odsekzoznamu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4086">
        <w:rPr>
          <w:rFonts w:ascii="Arial" w:hAnsi="Arial" w:cs="Arial"/>
          <w:color w:val="000000" w:themeColor="text1"/>
          <w:sz w:val="22"/>
          <w:szCs w:val="22"/>
        </w:rPr>
        <w:t>1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>37</w:t>
      </w:r>
      <w:r w:rsidRPr="00C64086">
        <w:rPr>
          <w:rFonts w:ascii="Arial" w:hAnsi="Arial" w:cs="Arial"/>
          <w:color w:val="000000" w:themeColor="text1"/>
          <w:sz w:val="22"/>
          <w:szCs w:val="22"/>
        </w:rPr>
        <w:t>,6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>6</w:t>
      </w:r>
      <w:r w:rsidRPr="00C64086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>ony</w:t>
      </w:r>
      <w:r w:rsidRPr="00C64086">
        <w:rPr>
          <w:rFonts w:ascii="Arial" w:hAnsi="Arial" w:cs="Arial"/>
          <w:color w:val="000000" w:themeColor="text1"/>
          <w:sz w:val="22"/>
          <w:szCs w:val="22"/>
        </w:rPr>
        <w:t xml:space="preserve"> stavebného odpadu</w:t>
      </w:r>
      <w:r w:rsidR="00C64086">
        <w:rPr>
          <w:rFonts w:ascii="Arial" w:hAnsi="Arial" w:cs="Arial"/>
          <w:color w:val="000000" w:themeColor="text1"/>
          <w:sz w:val="22"/>
          <w:szCs w:val="22"/>
        </w:rPr>
        <w:t xml:space="preserve"> od občanov</w:t>
      </w:r>
    </w:p>
    <w:p w14:paraId="58D294CC" w14:textId="791E25D7" w:rsidR="003A0914" w:rsidRDefault="00C64086" w:rsidP="003A0914">
      <w:pPr>
        <w:pStyle w:val="Odsekzoznamu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25,9 </w:t>
      </w:r>
      <w:r w:rsidR="003A0914">
        <w:rPr>
          <w:rFonts w:ascii="Arial" w:hAnsi="Arial" w:cs="Arial"/>
          <w:color w:val="000000" w:themeColor="text1"/>
          <w:sz w:val="22"/>
          <w:szCs w:val="22"/>
        </w:rPr>
        <w:t>tony stavebného odpadu z nelegálnych skládok</w:t>
      </w:r>
    </w:p>
    <w:p w14:paraId="10CE9CC6" w14:textId="313AF6F5" w:rsidR="003A0914" w:rsidRPr="008A5B05" w:rsidRDefault="00C64086" w:rsidP="008152E1">
      <w:pPr>
        <w:pStyle w:val="Odsekzoznamu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B05">
        <w:rPr>
          <w:rFonts w:ascii="Arial" w:hAnsi="Arial" w:cs="Arial"/>
          <w:color w:val="000000" w:themeColor="text1"/>
          <w:sz w:val="22"/>
          <w:szCs w:val="22"/>
        </w:rPr>
        <w:t>12,87</w:t>
      </w:r>
      <w:r w:rsidR="003A0914" w:rsidRPr="008A5B05">
        <w:rPr>
          <w:rFonts w:ascii="Arial" w:hAnsi="Arial" w:cs="Arial"/>
          <w:color w:val="000000" w:themeColor="text1"/>
          <w:sz w:val="22"/>
          <w:szCs w:val="22"/>
        </w:rPr>
        <w:t xml:space="preserve"> ton</w:t>
      </w:r>
      <w:r w:rsidRPr="008A5B05">
        <w:rPr>
          <w:rFonts w:ascii="Arial" w:hAnsi="Arial" w:cs="Arial"/>
          <w:color w:val="000000" w:themeColor="text1"/>
          <w:sz w:val="22"/>
          <w:szCs w:val="22"/>
        </w:rPr>
        <w:t>y</w:t>
      </w:r>
      <w:r w:rsidR="003A0914" w:rsidRPr="008A5B05">
        <w:rPr>
          <w:rFonts w:ascii="Arial" w:hAnsi="Arial" w:cs="Arial"/>
          <w:color w:val="000000" w:themeColor="text1"/>
          <w:sz w:val="22"/>
          <w:szCs w:val="22"/>
        </w:rPr>
        <w:t xml:space="preserve"> objemného odpadu</w:t>
      </w:r>
    </w:p>
    <w:p w14:paraId="64C59205" w14:textId="1CA9A60D" w:rsidR="00E813E9" w:rsidRPr="008A5B05" w:rsidRDefault="003A0914" w:rsidP="00A039E3">
      <w:pPr>
        <w:pStyle w:val="Odsekzoznamu"/>
        <w:numPr>
          <w:ilvl w:val="0"/>
          <w:numId w:val="1"/>
        </w:numPr>
        <w:spacing w:line="280" w:lineRule="exac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B05">
        <w:rPr>
          <w:rFonts w:ascii="Arial" w:hAnsi="Arial" w:cs="Arial"/>
          <w:color w:val="000000" w:themeColor="text1"/>
          <w:sz w:val="22"/>
          <w:szCs w:val="22"/>
        </w:rPr>
        <w:t>0,</w:t>
      </w:r>
      <w:r w:rsidR="00C64086" w:rsidRPr="008A5B05">
        <w:rPr>
          <w:rFonts w:ascii="Arial" w:hAnsi="Arial" w:cs="Arial"/>
          <w:color w:val="000000" w:themeColor="text1"/>
          <w:sz w:val="22"/>
          <w:szCs w:val="22"/>
        </w:rPr>
        <w:t>56</w:t>
      </w:r>
      <w:r w:rsidRPr="008A5B05">
        <w:rPr>
          <w:rFonts w:ascii="Arial" w:hAnsi="Arial" w:cs="Arial"/>
          <w:color w:val="000000" w:themeColor="text1"/>
          <w:sz w:val="22"/>
          <w:szCs w:val="22"/>
        </w:rPr>
        <w:t xml:space="preserve"> tony plastov</w:t>
      </w:r>
    </w:p>
    <w:p w14:paraId="0A7FA442" w14:textId="77777777" w:rsidR="002C7144" w:rsidRPr="002C7144" w:rsidRDefault="002C7144" w:rsidP="00D77D55">
      <w:pPr>
        <w:pStyle w:val="Odsekzoznamu"/>
        <w:spacing w:line="280" w:lineRule="exact"/>
        <w:ind w:left="142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CD34AB" w14:textId="2A5A05BD" w:rsidR="00E813E9" w:rsidRDefault="003A0914" w:rsidP="003A0914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A0914">
        <w:rPr>
          <w:rFonts w:ascii="Arial" w:hAnsi="Arial" w:cs="Arial"/>
          <w:color w:val="000000" w:themeColor="text1"/>
          <w:sz w:val="22"/>
          <w:szCs w:val="22"/>
        </w:rPr>
        <w:t>Obyvatelia mestskej časti m</w:t>
      </w:r>
      <w:r w:rsidR="008A5B05">
        <w:rPr>
          <w:rFonts w:ascii="Arial" w:hAnsi="Arial" w:cs="Arial"/>
          <w:color w:val="000000" w:themeColor="text1"/>
          <w:sz w:val="22"/>
          <w:szCs w:val="22"/>
        </w:rPr>
        <w:t>ohli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odovzdať bezplatne komunálny odpad </w:t>
      </w:r>
      <w:r w:rsidR="00E813E9">
        <w:rPr>
          <w:rFonts w:ascii="Arial" w:hAnsi="Arial" w:cs="Arial"/>
          <w:color w:val="000000" w:themeColor="text1"/>
          <w:sz w:val="22"/>
          <w:szCs w:val="22"/>
        </w:rPr>
        <w:t xml:space="preserve">aj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>na zbernom dvore spoločnosti OLO, a.</w:t>
      </w:r>
      <w:r w:rsidR="00C00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s. na Starej </w:t>
      </w:r>
      <w:proofErr w:type="spellStart"/>
      <w:r w:rsidRPr="003A0914">
        <w:rPr>
          <w:rFonts w:ascii="Arial" w:hAnsi="Arial" w:cs="Arial"/>
          <w:color w:val="000000" w:themeColor="text1"/>
          <w:sz w:val="22"/>
          <w:szCs w:val="22"/>
        </w:rPr>
        <w:t>Ivánskej</w:t>
      </w:r>
      <w:proofErr w:type="spellEnd"/>
      <w:r w:rsidRPr="003A0914">
        <w:rPr>
          <w:rFonts w:ascii="Arial" w:hAnsi="Arial" w:cs="Arial"/>
          <w:color w:val="000000" w:themeColor="text1"/>
          <w:sz w:val="22"/>
          <w:szCs w:val="22"/>
        </w:rPr>
        <w:t xml:space="preserve"> ceste.</w:t>
      </w:r>
    </w:p>
    <w:p w14:paraId="246A62E8" w14:textId="77777777" w:rsidR="00AE42E7" w:rsidRDefault="00AE42E7" w:rsidP="003A0914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38528E" w14:textId="44B4F4FC" w:rsidR="00097B6E" w:rsidRDefault="00E813E9" w:rsidP="006D09BD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Odstraňovaním rôzneho odpadu z verejných priestranstiev, zelene, ako aj čistením a zametaním ulíc vlastnými zamestnancami a výpomocou z radov nezamestnaných, VPP a podobne sme vyprodukovali 5</w:t>
      </w:r>
      <w:r w:rsidR="008A5B05">
        <w:rPr>
          <w:rFonts w:ascii="Arial" w:hAnsi="Arial" w:cs="Arial"/>
          <w:color w:val="000000" w:themeColor="text1"/>
          <w:sz w:val="22"/>
          <w:szCs w:val="22"/>
        </w:rPr>
        <w:t>8,96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ton zmiešaného odpadu a uhradili sme </w:t>
      </w:r>
      <w:r w:rsidR="008A5B05" w:rsidRPr="008A5B05">
        <w:rPr>
          <w:rFonts w:ascii="Arial" w:hAnsi="Arial" w:cs="Arial"/>
          <w:color w:val="000000" w:themeColor="text1"/>
          <w:sz w:val="22"/>
          <w:szCs w:val="22"/>
        </w:rPr>
        <w:t xml:space="preserve">24 046,25 </w:t>
      </w:r>
      <w:r w:rsidR="00206D14">
        <w:rPr>
          <w:rFonts w:ascii="Arial" w:hAnsi="Arial" w:cs="Arial"/>
          <w:color w:val="000000" w:themeColor="text1"/>
          <w:sz w:val="22"/>
          <w:szCs w:val="22"/>
        </w:rPr>
        <w:t>euro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 jeho likvidáciu spoločnosti A-Z STAV s</w:t>
      </w:r>
      <w:r w:rsidR="005A0B7A">
        <w:rPr>
          <w:rFonts w:ascii="Arial" w:hAnsi="Arial" w:cs="Arial"/>
          <w:color w:val="000000" w:themeColor="text1"/>
          <w:sz w:val="22"/>
          <w:szCs w:val="22"/>
        </w:rPr>
        <w:t>pol.</w:t>
      </w:r>
      <w:r w:rsidR="00097B6E">
        <w:rPr>
          <w:rFonts w:ascii="Arial" w:hAnsi="Arial" w:cs="Arial"/>
          <w:color w:val="000000" w:themeColor="text1"/>
          <w:sz w:val="22"/>
          <w:szCs w:val="22"/>
        </w:rPr>
        <w:t xml:space="preserve"> s r.</w:t>
      </w:r>
      <w:r w:rsidR="00DE0C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B6E">
        <w:rPr>
          <w:rFonts w:ascii="Arial" w:hAnsi="Arial" w:cs="Arial"/>
          <w:color w:val="000000" w:themeColor="text1"/>
          <w:sz w:val="22"/>
          <w:szCs w:val="22"/>
        </w:rPr>
        <w:t>o.</w:t>
      </w:r>
    </w:p>
    <w:p w14:paraId="483DCA8E" w14:textId="77777777" w:rsidR="00097B6E" w:rsidRDefault="00097B6E" w:rsidP="006D09BD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60B9D4" w14:textId="6E3379CC" w:rsidR="00206D14" w:rsidRDefault="00AE42E7" w:rsidP="006D09BD">
      <w:pPr>
        <w:spacing w:line="280" w:lineRule="exact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 areáli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 miestneho úradu na Žiackej ulici </w:t>
      </w:r>
      <w:r>
        <w:rPr>
          <w:rFonts w:ascii="Arial" w:hAnsi="Arial" w:cs="Arial"/>
          <w:color w:val="000000" w:themeColor="text1"/>
          <w:sz w:val="22"/>
          <w:szCs w:val="22"/>
        </w:rPr>
        <w:t>bol aj v roku 202</w:t>
      </w:r>
      <w:r w:rsidR="008A5B05">
        <w:rPr>
          <w:rFonts w:ascii="Arial" w:hAnsi="Arial" w:cs="Arial"/>
          <w:color w:val="000000" w:themeColor="text1"/>
          <w:sz w:val="22"/>
          <w:szCs w:val="22"/>
        </w:rPr>
        <w:t>1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 umiestn</w:t>
      </w:r>
      <w:r>
        <w:rPr>
          <w:rFonts w:ascii="Arial" w:hAnsi="Arial" w:cs="Arial"/>
          <w:color w:val="000000" w:themeColor="text1"/>
          <w:sz w:val="22"/>
          <w:szCs w:val="22"/>
        </w:rPr>
        <w:t>ený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 veľkokapacitný kontajner na biologicky rozložiteľný odpad (konáre, tráva lístie), ktorý slúži</w:t>
      </w:r>
      <w:r w:rsidR="00097B6E">
        <w:rPr>
          <w:rFonts w:ascii="Arial" w:hAnsi="Arial" w:cs="Arial"/>
          <w:color w:val="000000" w:themeColor="text1"/>
          <w:sz w:val="22"/>
          <w:szCs w:val="22"/>
        </w:rPr>
        <w:t>l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 nielen pre potreby miestneho úradu, ale aj pre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potreby 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obyvateľov.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Vyzbierali sme doň </w:t>
      </w:r>
      <w:r w:rsidR="008A5B05" w:rsidRPr="008A5B05">
        <w:rPr>
          <w:rFonts w:ascii="Arial" w:hAnsi="Arial" w:cs="Arial"/>
          <w:color w:val="000000" w:themeColor="text1"/>
          <w:sz w:val="22"/>
          <w:szCs w:val="22"/>
        </w:rPr>
        <w:t xml:space="preserve">195,31 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>t</w:t>
      </w:r>
      <w:r>
        <w:rPr>
          <w:rFonts w:ascii="Arial" w:hAnsi="Arial" w:cs="Arial"/>
          <w:color w:val="000000" w:themeColor="text1"/>
          <w:sz w:val="22"/>
          <w:szCs w:val="22"/>
        </w:rPr>
        <w:t>on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biologicky rozložiteľného odpadu a za jeho odvoz a likvidáciu sme 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>uhradili spoločnosti OLO, a.</w:t>
      </w:r>
      <w:r w:rsidR="00C009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 xml:space="preserve">s. </w:t>
      </w:r>
      <w:r w:rsidR="008A5B05" w:rsidRPr="008A5B05">
        <w:rPr>
          <w:rFonts w:ascii="Arial" w:hAnsi="Arial" w:cs="Arial"/>
          <w:color w:val="000000" w:themeColor="text1"/>
          <w:sz w:val="22"/>
          <w:szCs w:val="22"/>
        </w:rPr>
        <w:t xml:space="preserve">34 413,18 </w:t>
      </w:r>
      <w:r w:rsidR="00206D14">
        <w:rPr>
          <w:rFonts w:ascii="Arial" w:hAnsi="Arial" w:cs="Arial"/>
          <w:color w:val="000000" w:themeColor="text1"/>
          <w:sz w:val="22"/>
          <w:szCs w:val="22"/>
        </w:rPr>
        <w:t>eura</w:t>
      </w:r>
      <w:r w:rsidRPr="00E2636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BC5BA14" w14:textId="77777777" w:rsidR="00AE42E7" w:rsidRPr="003C4449" w:rsidRDefault="00AE42E7" w:rsidP="00AE42E7">
      <w:pPr>
        <w:spacing w:line="280" w:lineRule="exact"/>
        <w:ind w:firstLine="708"/>
        <w:jc w:val="both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18764CE7" w14:textId="11B30381" w:rsidR="006D09BD" w:rsidRDefault="0071782F" w:rsidP="00CC286D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Aj v roku 2021 sme v</w:t>
      </w:r>
      <w:r w:rsidR="00AE42E7">
        <w:rPr>
          <w:rFonts w:ascii="Arial" w:hAnsi="Arial" w:cs="Arial"/>
          <w:sz w:val="22"/>
          <w:szCs w:val="22"/>
        </w:rPr>
        <w:t> našej mestskej časti zabezpečovali zber objemného odpadu, formou pristavenia veľkoobjemových kontajnerov. K dispozícií bolo v jarnom aj jesennom kole po 42 kontajnerov. Na jar sa vyzbieralo 53,</w:t>
      </w:r>
      <w:r>
        <w:rPr>
          <w:rFonts w:ascii="Arial" w:hAnsi="Arial" w:cs="Arial"/>
          <w:sz w:val="22"/>
          <w:szCs w:val="22"/>
        </w:rPr>
        <w:t>04</w:t>
      </w:r>
      <w:r w:rsidR="00AE42E7">
        <w:rPr>
          <w:rFonts w:ascii="Arial" w:hAnsi="Arial" w:cs="Arial"/>
          <w:sz w:val="22"/>
          <w:szCs w:val="22"/>
        </w:rPr>
        <w:t xml:space="preserve"> tony odpadu, ktorého odvoz a následné spracovanie sme hradili čia</w:t>
      </w:r>
      <w:r w:rsidR="000D4075">
        <w:rPr>
          <w:rFonts w:ascii="Arial" w:hAnsi="Arial" w:cs="Arial"/>
          <w:sz w:val="22"/>
          <w:szCs w:val="22"/>
        </w:rPr>
        <w:t xml:space="preserve">stkou </w:t>
      </w:r>
      <w:r w:rsidRPr="0071782F">
        <w:rPr>
          <w:rFonts w:ascii="Arial" w:hAnsi="Arial" w:cs="Arial"/>
          <w:sz w:val="22"/>
          <w:szCs w:val="22"/>
        </w:rPr>
        <w:t xml:space="preserve">10 113,84 </w:t>
      </w:r>
      <w:r w:rsidR="00206D14">
        <w:rPr>
          <w:rFonts w:ascii="Arial" w:hAnsi="Arial" w:cs="Arial"/>
          <w:sz w:val="22"/>
          <w:szCs w:val="22"/>
        </w:rPr>
        <w:t>eura</w:t>
      </w:r>
      <w:r w:rsidR="00AE42E7">
        <w:rPr>
          <w:rFonts w:ascii="Arial" w:hAnsi="Arial" w:cs="Arial"/>
          <w:sz w:val="22"/>
          <w:szCs w:val="22"/>
        </w:rPr>
        <w:t xml:space="preserve"> a v jesennom kole obyvatelia zhromaždili 56,</w:t>
      </w:r>
      <w:r>
        <w:rPr>
          <w:rFonts w:ascii="Arial" w:hAnsi="Arial" w:cs="Arial"/>
          <w:sz w:val="22"/>
          <w:szCs w:val="22"/>
        </w:rPr>
        <w:t>1</w:t>
      </w:r>
      <w:r w:rsidR="00AE42E7">
        <w:rPr>
          <w:rFonts w:ascii="Arial" w:hAnsi="Arial" w:cs="Arial"/>
          <w:sz w:val="22"/>
          <w:szCs w:val="22"/>
        </w:rPr>
        <w:t xml:space="preserve"> tony, s finančným krytím za odvoz a spracovanie vo výške </w:t>
      </w:r>
      <w:r w:rsidRPr="0071782F">
        <w:rPr>
          <w:rFonts w:ascii="Arial" w:hAnsi="Arial" w:cs="Arial"/>
          <w:sz w:val="22"/>
          <w:szCs w:val="22"/>
        </w:rPr>
        <w:t>10 128,60</w:t>
      </w:r>
      <w:r>
        <w:rPr>
          <w:rFonts w:ascii="Arial" w:hAnsi="Arial" w:cs="Arial"/>
          <w:sz w:val="22"/>
          <w:szCs w:val="22"/>
        </w:rPr>
        <w:t xml:space="preserve"> </w:t>
      </w:r>
      <w:r w:rsidR="00AE42E7">
        <w:rPr>
          <w:rFonts w:ascii="Arial" w:hAnsi="Arial" w:cs="Arial"/>
          <w:sz w:val="22"/>
          <w:szCs w:val="22"/>
        </w:rPr>
        <w:t>eura.</w:t>
      </w:r>
    </w:p>
    <w:p w14:paraId="0D70F63D" w14:textId="77777777" w:rsidR="006D09BD" w:rsidRDefault="006D09BD" w:rsidP="00CC286D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2E925146" w14:textId="20CE5490" w:rsidR="00EA5F6F" w:rsidRDefault="00F87A37" w:rsidP="00CC286D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87A37">
        <w:rPr>
          <w:rFonts w:ascii="Arial" w:hAnsi="Arial" w:cs="Arial"/>
          <w:sz w:val="22"/>
          <w:szCs w:val="22"/>
        </w:rPr>
        <w:t>Vyprázd</w:t>
      </w:r>
      <w:r>
        <w:rPr>
          <w:rFonts w:ascii="Arial" w:hAnsi="Arial" w:cs="Arial"/>
          <w:sz w:val="22"/>
          <w:szCs w:val="22"/>
        </w:rPr>
        <w:t>ňovanie</w:t>
      </w:r>
      <w:r w:rsidRPr="00F87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uličných </w:t>
      </w:r>
      <w:r w:rsidRPr="00F87A37">
        <w:rPr>
          <w:rFonts w:ascii="Arial" w:hAnsi="Arial" w:cs="Arial"/>
          <w:sz w:val="22"/>
          <w:szCs w:val="22"/>
        </w:rPr>
        <w:t xml:space="preserve">smetných </w:t>
      </w:r>
      <w:r>
        <w:rPr>
          <w:rFonts w:ascii="Arial" w:hAnsi="Arial" w:cs="Arial"/>
          <w:sz w:val="22"/>
          <w:szCs w:val="22"/>
        </w:rPr>
        <w:t xml:space="preserve">košov </w:t>
      </w:r>
      <w:r w:rsidRPr="00F87A3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 nádob </w:t>
      </w:r>
      <w:r w:rsidRPr="00F87A37">
        <w:rPr>
          <w:rFonts w:ascii="Arial" w:hAnsi="Arial" w:cs="Arial"/>
          <w:sz w:val="22"/>
          <w:szCs w:val="22"/>
        </w:rPr>
        <w:t xml:space="preserve">na psie </w:t>
      </w:r>
      <w:proofErr w:type="spellStart"/>
      <w:r w:rsidRPr="00F87A37">
        <w:rPr>
          <w:rFonts w:ascii="Arial" w:hAnsi="Arial" w:cs="Arial"/>
          <w:sz w:val="22"/>
          <w:szCs w:val="22"/>
        </w:rPr>
        <w:t>exkrementy</w:t>
      </w:r>
      <w:proofErr w:type="spellEnd"/>
      <w:r w:rsidRPr="00F87A37">
        <w:rPr>
          <w:rFonts w:ascii="Arial" w:hAnsi="Arial" w:cs="Arial"/>
          <w:sz w:val="22"/>
          <w:szCs w:val="22"/>
        </w:rPr>
        <w:t xml:space="preserve">, ktoré sú rozmiestnené po celom území mestskej časti </w:t>
      </w:r>
      <w:r w:rsidR="00814CCB">
        <w:rPr>
          <w:rFonts w:ascii="Arial" w:hAnsi="Arial" w:cs="Arial"/>
          <w:sz w:val="22"/>
          <w:szCs w:val="22"/>
        </w:rPr>
        <w:t xml:space="preserve">Bratislava - </w:t>
      </w:r>
      <w:r>
        <w:rPr>
          <w:rFonts w:ascii="Arial" w:hAnsi="Arial" w:cs="Arial"/>
          <w:sz w:val="22"/>
          <w:szCs w:val="22"/>
        </w:rPr>
        <w:t xml:space="preserve">Podunajské Biskupice, </w:t>
      </w:r>
      <w:r w:rsidRPr="00F87A37">
        <w:rPr>
          <w:rFonts w:ascii="Arial" w:hAnsi="Arial" w:cs="Arial"/>
          <w:sz w:val="22"/>
          <w:szCs w:val="22"/>
        </w:rPr>
        <w:t xml:space="preserve">sme zabezpečovali </w:t>
      </w:r>
      <w:r w:rsidR="00E80DC8">
        <w:rPr>
          <w:rFonts w:ascii="Arial" w:hAnsi="Arial" w:cs="Arial"/>
          <w:sz w:val="22"/>
          <w:szCs w:val="22"/>
        </w:rPr>
        <w:t xml:space="preserve">do konca februára 2021 </w:t>
      </w:r>
      <w:r w:rsidRPr="00F87A37">
        <w:rPr>
          <w:rFonts w:ascii="Arial" w:hAnsi="Arial" w:cs="Arial"/>
          <w:sz w:val="22"/>
          <w:szCs w:val="22"/>
        </w:rPr>
        <w:t xml:space="preserve">prostredníctvom </w:t>
      </w:r>
      <w:r w:rsidR="00814CCB">
        <w:rPr>
          <w:rFonts w:ascii="Arial" w:hAnsi="Arial" w:cs="Arial"/>
          <w:sz w:val="22"/>
          <w:szCs w:val="22"/>
        </w:rPr>
        <w:t xml:space="preserve">dodávateľskej </w:t>
      </w:r>
      <w:r w:rsidRPr="00F87A37">
        <w:rPr>
          <w:rFonts w:ascii="Arial" w:hAnsi="Arial" w:cs="Arial"/>
          <w:sz w:val="22"/>
          <w:szCs w:val="22"/>
        </w:rPr>
        <w:t xml:space="preserve">organizácie </w:t>
      </w:r>
      <w:proofErr w:type="spellStart"/>
      <w:r w:rsidRPr="00F87A37">
        <w:rPr>
          <w:rFonts w:ascii="Arial" w:hAnsi="Arial" w:cs="Arial"/>
          <w:sz w:val="22"/>
          <w:szCs w:val="22"/>
        </w:rPr>
        <w:t>Modifin</w:t>
      </w:r>
      <w:proofErr w:type="spellEnd"/>
      <w:r w:rsidRPr="00F87A37">
        <w:rPr>
          <w:rFonts w:ascii="Arial" w:hAnsi="Arial" w:cs="Arial"/>
          <w:sz w:val="22"/>
          <w:szCs w:val="22"/>
        </w:rPr>
        <w:t xml:space="preserve"> s</w:t>
      </w:r>
      <w:r w:rsidR="00F37981">
        <w:rPr>
          <w:rFonts w:ascii="Arial" w:hAnsi="Arial" w:cs="Arial"/>
          <w:sz w:val="22"/>
          <w:szCs w:val="22"/>
        </w:rPr>
        <w:t xml:space="preserve">pol. s </w:t>
      </w:r>
      <w:r w:rsidRPr="00F87A37">
        <w:rPr>
          <w:rFonts w:ascii="Arial" w:hAnsi="Arial" w:cs="Arial"/>
          <w:sz w:val="22"/>
          <w:szCs w:val="22"/>
        </w:rPr>
        <w:t>r.</w:t>
      </w:r>
      <w:r w:rsidR="00DE0C1E">
        <w:rPr>
          <w:rFonts w:ascii="Arial" w:hAnsi="Arial" w:cs="Arial"/>
          <w:sz w:val="22"/>
          <w:szCs w:val="22"/>
        </w:rPr>
        <w:t xml:space="preserve"> </w:t>
      </w:r>
      <w:r w:rsidRPr="00F87A37">
        <w:rPr>
          <w:rFonts w:ascii="Arial" w:hAnsi="Arial" w:cs="Arial"/>
          <w:sz w:val="22"/>
          <w:szCs w:val="22"/>
        </w:rPr>
        <w:t>o</w:t>
      </w:r>
      <w:r w:rsidR="00E80DC8">
        <w:rPr>
          <w:rFonts w:ascii="Arial" w:hAnsi="Arial" w:cs="Arial"/>
          <w:sz w:val="22"/>
          <w:szCs w:val="22"/>
        </w:rPr>
        <w:t xml:space="preserve">. Od 1.3.2021 túto službu </w:t>
      </w:r>
      <w:r w:rsidR="00844ADD">
        <w:rPr>
          <w:rFonts w:ascii="Arial" w:hAnsi="Arial" w:cs="Arial"/>
          <w:sz w:val="22"/>
          <w:szCs w:val="22"/>
        </w:rPr>
        <w:t xml:space="preserve">prevzala na základe výberového konania spoločnosť Nova </w:t>
      </w:r>
      <w:proofErr w:type="spellStart"/>
      <w:r w:rsidR="00844ADD">
        <w:rPr>
          <w:rFonts w:ascii="Arial" w:hAnsi="Arial" w:cs="Arial"/>
          <w:sz w:val="22"/>
          <w:szCs w:val="22"/>
        </w:rPr>
        <w:t>Facility</w:t>
      </w:r>
      <w:proofErr w:type="spellEnd"/>
      <w:r w:rsidR="00844ADD">
        <w:rPr>
          <w:rFonts w:ascii="Arial" w:hAnsi="Arial" w:cs="Arial"/>
          <w:sz w:val="22"/>
          <w:szCs w:val="22"/>
        </w:rPr>
        <w:t xml:space="preserve"> s</w:t>
      </w:r>
      <w:r w:rsidR="00F37981">
        <w:rPr>
          <w:rFonts w:ascii="Arial" w:hAnsi="Arial" w:cs="Arial"/>
          <w:sz w:val="22"/>
          <w:szCs w:val="22"/>
        </w:rPr>
        <w:t>pol</w:t>
      </w:r>
      <w:r w:rsidR="00844ADD">
        <w:rPr>
          <w:rFonts w:ascii="Arial" w:hAnsi="Arial" w:cs="Arial"/>
          <w:sz w:val="22"/>
          <w:szCs w:val="22"/>
        </w:rPr>
        <w:t>.</w:t>
      </w:r>
      <w:r w:rsidR="00F37981">
        <w:rPr>
          <w:rFonts w:ascii="Arial" w:hAnsi="Arial" w:cs="Arial"/>
          <w:sz w:val="22"/>
          <w:szCs w:val="22"/>
        </w:rPr>
        <w:t xml:space="preserve"> s </w:t>
      </w:r>
      <w:r w:rsidR="00844ADD">
        <w:rPr>
          <w:rFonts w:ascii="Arial" w:hAnsi="Arial" w:cs="Arial"/>
          <w:sz w:val="22"/>
          <w:szCs w:val="22"/>
        </w:rPr>
        <w:t>r.</w:t>
      </w:r>
      <w:r w:rsidR="00DE0C1E">
        <w:rPr>
          <w:rFonts w:ascii="Arial" w:hAnsi="Arial" w:cs="Arial"/>
          <w:sz w:val="22"/>
          <w:szCs w:val="22"/>
        </w:rPr>
        <w:t xml:space="preserve"> </w:t>
      </w:r>
      <w:r w:rsidR="00844ADD">
        <w:rPr>
          <w:rFonts w:ascii="Arial" w:hAnsi="Arial" w:cs="Arial"/>
          <w:sz w:val="22"/>
          <w:szCs w:val="22"/>
        </w:rPr>
        <w:t>o.</w:t>
      </w:r>
      <w:r w:rsidR="00AD73AE">
        <w:rPr>
          <w:rFonts w:ascii="Arial" w:hAnsi="Arial" w:cs="Arial"/>
          <w:sz w:val="22"/>
          <w:szCs w:val="22"/>
        </w:rPr>
        <w:t xml:space="preserve"> </w:t>
      </w:r>
      <w:r w:rsidR="00C009A0">
        <w:rPr>
          <w:rFonts w:ascii="Arial" w:hAnsi="Arial" w:cs="Arial"/>
          <w:sz w:val="22"/>
          <w:szCs w:val="22"/>
        </w:rPr>
        <w:t xml:space="preserve">Uličné smetné koše sa </w:t>
      </w:r>
      <w:r>
        <w:rPr>
          <w:rFonts w:ascii="Arial" w:hAnsi="Arial" w:cs="Arial"/>
          <w:sz w:val="22"/>
          <w:szCs w:val="22"/>
        </w:rPr>
        <w:t xml:space="preserve"> </w:t>
      </w:r>
      <w:r w:rsidR="00C009A0">
        <w:rPr>
          <w:rFonts w:ascii="Arial" w:hAnsi="Arial" w:cs="Arial"/>
          <w:sz w:val="22"/>
          <w:szCs w:val="22"/>
        </w:rPr>
        <w:t xml:space="preserve">vyprázdňovali </w:t>
      </w:r>
      <w:r>
        <w:rPr>
          <w:rFonts w:ascii="Arial" w:hAnsi="Arial" w:cs="Arial"/>
          <w:sz w:val="22"/>
          <w:szCs w:val="22"/>
        </w:rPr>
        <w:t xml:space="preserve">tri krát </w:t>
      </w:r>
      <w:r w:rsidRPr="00F87A37">
        <w:rPr>
          <w:rFonts w:ascii="Arial" w:hAnsi="Arial" w:cs="Arial"/>
          <w:sz w:val="22"/>
          <w:szCs w:val="22"/>
        </w:rPr>
        <w:t xml:space="preserve">týždenne </w:t>
      </w:r>
      <w:r>
        <w:rPr>
          <w:rFonts w:ascii="Arial" w:hAnsi="Arial" w:cs="Arial"/>
          <w:sz w:val="22"/>
          <w:szCs w:val="22"/>
        </w:rPr>
        <w:t xml:space="preserve">- </w:t>
      </w:r>
      <w:r w:rsidRPr="00F87A37">
        <w:rPr>
          <w:rFonts w:ascii="Arial" w:hAnsi="Arial" w:cs="Arial"/>
          <w:sz w:val="22"/>
          <w:szCs w:val="22"/>
        </w:rPr>
        <w:t>v pondelok, stredu a</w:t>
      </w:r>
      <w:r>
        <w:rPr>
          <w:rFonts w:ascii="Arial" w:hAnsi="Arial" w:cs="Arial"/>
          <w:sz w:val="22"/>
          <w:szCs w:val="22"/>
        </w:rPr>
        <w:t xml:space="preserve"> v </w:t>
      </w:r>
      <w:r w:rsidRPr="00F87A37">
        <w:rPr>
          <w:rFonts w:ascii="Arial" w:hAnsi="Arial" w:cs="Arial"/>
          <w:sz w:val="22"/>
          <w:szCs w:val="22"/>
        </w:rPr>
        <w:t>piatok.</w:t>
      </w:r>
      <w:r>
        <w:rPr>
          <w:rFonts w:ascii="Arial" w:hAnsi="Arial" w:cs="Arial"/>
          <w:sz w:val="22"/>
          <w:szCs w:val="22"/>
        </w:rPr>
        <w:t xml:space="preserve"> Za rok 202</w:t>
      </w:r>
      <w:r w:rsidR="00844AD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844ADD">
        <w:rPr>
          <w:rFonts w:ascii="Arial" w:hAnsi="Arial" w:cs="Arial"/>
          <w:sz w:val="22"/>
          <w:szCs w:val="22"/>
        </w:rPr>
        <w:t>bolo z uličných smetných košov vyzbierané 6</w:t>
      </w:r>
      <w:r>
        <w:rPr>
          <w:rFonts w:ascii="Arial" w:hAnsi="Arial" w:cs="Arial"/>
          <w:sz w:val="22"/>
          <w:szCs w:val="22"/>
        </w:rPr>
        <w:t>3,56 tony odpadu</w:t>
      </w:r>
      <w:r w:rsidR="00844ADD">
        <w:rPr>
          <w:rFonts w:ascii="Arial" w:hAnsi="Arial" w:cs="Arial"/>
          <w:sz w:val="22"/>
          <w:szCs w:val="22"/>
        </w:rPr>
        <w:t>.</w:t>
      </w:r>
    </w:p>
    <w:p w14:paraId="6E4D06B2" w14:textId="6476DADD" w:rsidR="006D09BD" w:rsidRDefault="006D09BD" w:rsidP="00993DAA">
      <w:pPr>
        <w:spacing w:line="280" w:lineRule="exact"/>
        <w:jc w:val="both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137BC118" w14:textId="77777777" w:rsidR="00147E57" w:rsidRDefault="00147E57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6478B9">
        <w:rPr>
          <w:rFonts w:ascii="Arial" w:hAnsi="Arial" w:cs="Arial"/>
          <w:sz w:val="22"/>
          <w:szCs w:val="22"/>
        </w:rPr>
        <w:t xml:space="preserve">V zmysle Štatútu hlavného mesta SR Bratislavy mestská časť zabezpečuje zhodnotenie alebo zneškodnenie komunálneho odpadu a drobného stavebného odpadu umiestneného na jej území v rozpore so zákonom o odpadoch, ak sa podľa § 15 ods.12 nezistí </w:t>
      </w:r>
      <w:r w:rsidRPr="006478B9">
        <w:rPr>
          <w:rFonts w:ascii="Arial" w:hAnsi="Arial" w:cs="Arial"/>
          <w:sz w:val="22"/>
          <w:szCs w:val="22"/>
        </w:rPr>
        <w:lastRenderedPageBreak/>
        <w:t>osoba zodpovedná za umiestnenie odpadu na nehnuteľnosti v rozpore s týmto zákonom alebo sa v konaní podľa § 15 ods. 9 nepreukáže niektorá zo skutočností uvedená v § 15 ods. 9 písm. a) a b).</w:t>
      </w:r>
    </w:p>
    <w:p w14:paraId="07DAA7B4" w14:textId="77777777" w:rsidR="00147E57" w:rsidRDefault="00147E57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59E2698A" w14:textId="1F648448" w:rsidR="00F37981" w:rsidRDefault="00993DAA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F55899">
        <w:rPr>
          <w:rFonts w:ascii="Arial" w:hAnsi="Arial" w:cs="Arial"/>
          <w:sz w:val="22"/>
          <w:szCs w:val="22"/>
        </w:rPr>
        <w:t>Odpad uložený v rozpore so zákonom č. 79/2015 Z.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Pr="00F55899">
        <w:rPr>
          <w:rFonts w:ascii="Arial" w:hAnsi="Arial" w:cs="Arial"/>
          <w:sz w:val="22"/>
          <w:szCs w:val="22"/>
        </w:rPr>
        <w:t xml:space="preserve">z. o odpadoch </w:t>
      </w:r>
      <w:r w:rsidR="00CC286D" w:rsidRPr="00F55899">
        <w:rPr>
          <w:rFonts w:ascii="Arial" w:hAnsi="Arial" w:cs="Arial"/>
          <w:sz w:val="22"/>
          <w:szCs w:val="22"/>
        </w:rPr>
        <w:t>v aktuálnom znení</w:t>
      </w:r>
      <w:r w:rsidRPr="00F55899">
        <w:rPr>
          <w:rFonts w:ascii="Arial" w:hAnsi="Arial" w:cs="Arial"/>
          <w:sz w:val="22"/>
          <w:szCs w:val="22"/>
        </w:rPr>
        <w:t>, tzv. nelegálne skládky s</w:t>
      </w:r>
      <w:r w:rsidR="00844ADD">
        <w:rPr>
          <w:rFonts w:ascii="Arial" w:hAnsi="Arial" w:cs="Arial"/>
          <w:sz w:val="22"/>
          <w:szCs w:val="22"/>
        </w:rPr>
        <w:t>me</w:t>
      </w:r>
      <w:r w:rsidRPr="00F55899">
        <w:rPr>
          <w:rFonts w:ascii="Arial" w:hAnsi="Arial" w:cs="Arial"/>
          <w:sz w:val="22"/>
          <w:szCs w:val="22"/>
        </w:rPr>
        <w:t xml:space="preserve"> v roku 20</w:t>
      </w:r>
      <w:r w:rsidR="00CC286D" w:rsidRPr="00F55899">
        <w:rPr>
          <w:rFonts w:ascii="Arial" w:hAnsi="Arial" w:cs="Arial"/>
          <w:sz w:val="22"/>
          <w:szCs w:val="22"/>
        </w:rPr>
        <w:t>2</w:t>
      </w:r>
      <w:r w:rsidR="00844ADD">
        <w:rPr>
          <w:rFonts w:ascii="Arial" w:hAnsi="Arial" w:cs="Arial"/>
          <w:sz w:val="22"/>
          <w:szCs w:val="22"/>
        </w:rPr>
        <w:t>1</w:t>
      </w:r>
      <w:r w:rsidRPr="00F55899">
        <w:rPr>
          <w:rFonts w:ascii="Arial" w:hAnsi="Arial" w:cs="Arial"/>
          <w:sz w:val="22"/>
          <w:szCs w:val="22"/>
        </w:rPr>
        <w:t xml:space="preserve"> odstraňovali operatívne prostredníctvom pracovníkov miestneho úradu </w:t>
      </w:r>
      <w:r w:rsidR="00CC286D" w:rsidRPr="00F55899">
        <w:rPr>
          <w:rFonts w:ascii="Arial" w:hAnsi="Arial" w:cs="Arial"/>
          <w:sz w:val="22"/>
          <w:szCs w:val="22"/>
        </w:rPr>
        <w:t xml:space="preserve">a pracovníkov </w:t>
      </w:r>
      <w:r w:rsidR="00F55899" w:rsidRPr="00F55899">
        <w:rPr>
          <w:rFonts w:ascii="Arial" w:hAnsi="Arial" w:cs="Arial"/>
          <w:sz w:val="22"/>
          <w:szCs w:val="22"/>
        </w:rPr>
        <w:t xml:space="preserve">úradu práce, </w:t>
      </w:r>
      <w:r w:rsidRPr="00F55899">
        <w:rPr>
          <w:rFonts w:ascii="Arial" w:hAnsi="Arial" w:cs="Arial"/>
          <w:sz w:val="22"/>
          <w:szCs w:val="22"/>
        </w:rPr>
        <w:t>zaradených ako VPP.</w:t>
      </w:r>
      <w:r w:rsidRPr="003C4449">
        <w:rPr>
          <w:rFonts w:ascii="Arial" w:hAnsi="Arial" w:cs="Arial"/>
          <w:color w:val="1F4E79" w:themeColor="accent1" w:themeShade="80"/>
          <w:sz w:val="22"/>
          <w:szCs w:val="22"/>
        </w:rPr>
        <w:t xml:space="preserve"> </w:t>
      </w:r>
      <w:r w:rsidRPr="006478B9">
        <w:rPr>
          <w:rFonts w:ascii="Arial" w:hAnsi="Arial" w:cs="Arial"/>
          <w:sz w:val="22"/>
          <w:szCs w:val="22"/>
        </w:rPr>
        <w:t>V </w:t>
      </w:r>
      <w:r w:rsidR="002577CB" w:rsidRPr="006478B9">
        <w:rPr>
          <w:rFonts w:ascii="Arial" w:hAnsi="Arial" w:cs="Arial"/>
          <w:sz w:val="22"/>
          <w:szCs w:val="22"/>
        </w:rPr>
        <w:t>roku</w:t>
      </w:r>
      <w:r w:rsidRPr="006478B9">
        <w:rPr>
          <w:rFonts w:ascii="Arial" w:hAnsi="Arial" w:cs="Arial"/>
          <w:sz w:val="22"/>
          <w:szCs w:val="22"/>
        </w:rPr>
        <w:t xml:space="preserve"> 202</w:t>
      </w:r>
      <w:r w:rsidR="00844ADD">
        <w:rPr>
          <w:rFonts w:ascii="Arial" w:hAnsi="Arial" w:cs="Arial"/>
          <w:sz w:val="22"/>
          <w:szCs w:val="22"/>
        </w:rPr>
        <w:t>1</w:t>
      </w:r>
      <w:r w:rsidRPr="006478B9">
        <w:rPr>
          <w:rFonts w:ascii="Arial" w:hAnsi="Arial" w:cs="Arial"/>
          <w:sz w:val="22"/>
          <w:szCs w:val="22"/>
        </w:rPr>
        <w:t xml:space="preserve"> </w:t>
      </w:r>
      <w:r w:rsidR="00F37981">
        <w:rPr>
          <w:rFonts w:ascii="Arial" w:hAnsi="Arial" w:cs="Arial"/>
          <w:sz w:val="22"/>
          <w:szCs w:val="22"/>
        </w:rPr>
        <w:t xml:space="preserve">sme takto odstránili </w:t>
      </w:r>
      <w:r w:rsidRPr="006478B9">
        <w:rPr>
          <w:rFonts w:ascii="Arial" w:hAnsi="Arial" w:cs="Arial"/>
          <w:sz w:val="22"/>
          <w:szCs w:val="22"/>
        </w:rPr>
        <w:t xml:space="preserve">nelegálne skládky </w:t>
      </w:r>
      <w:r w:rsidR="00F37981">
        <w:rPr>
          <w:rFonts w:ascii="Arial" w:hAnsi="Arial" w:cs="Arial"/>
          <w:sz w:val="22"/>
          <w:szCs w:val="22"/>
        </w:rPr>
        <w:t>v troch lokalitách -</w:t>
      </w:r>
      <w:r w:rsidRPr="006478B9">
        <w:rPr>
          <w:rFonts w:ascii="Arial" w:hAnsi="Arial" w:cs="Arial"/>
          <w:sz w:val="22"/>
          <w:szCs w:val="22"/>
        </w:rPr>
        <w:t> </w:t>
      </w:r>
      <w:proofErr w:type="spellStart"/>
      <w:r w:rsidR="00F37981" w:rsidRPr="00F37981">
        <w:rPr>
          <w:rFonts w:ascii="Arial" w:hAnsi="Arial" w:cs="Arial"/>
          <w:sz w:val="22"/>
          <w:szCs w:val="22"/>
        </w:rPr>
        <w:t>Devätinová</w:t>
      </w:r>
      <w:proofErr w:type="spellEnd"/>
      <w:r w:rsidR="00F37981" w:rsidRPr="00F37981">
        <w:rPr>
          <w:rFonts w:ascii="Arial" w:hAnsi="Arial" w:cs="Arial"/>
          <w:sz w:val="22"/>
          <w:szCs w:val="22"/>
        </w:rPr>
        <w:t>, Závodná</w:t>
      </w:r>
      <w:r w:rsidR="00F37981">
        <w:rPr>
          <w:rFonts w:ascii="Arial" w:hAnsi="Arial" w:cs="Arial"/>
          <w:sz w:val="22"/>
          <w:szCs w:val="22"/>
        </w:rPr>
        <w:t xml:space="preserve"> a</w:t>
      </w:r>
      <w:r w:rsidR="00F37981" w:rsidRPr="00F37981">
        <w:rPr>
          <w:rFonts w:ascii="Arial" w:hAnsi="Arial" w:cs="Arial"/>
          <w:sz w:val="22"/>
          <w:szCs w:val="22"/>
        </w:rPr>
        <w:t xml:space="preserve"> Kazanská</w:t>
      </w:r>
      <w:r w:rsidR="00F37981">
        <w:rPr>
          <w:rFonts w:ascii="Arial" w:hAnsi="Arial" w:cs="Arial"/>
          <w:sz w:val="22"/>
          <w:szCs w:val="22"/>
        </w:rPr>
        <w:t xml:space="preserve"> ulica</w:t>
      </w:r>
      <w:r w:rsidRPr="006478B9">
        <w:rPr>
          <w:rFonts w:ascii="Arial" w:hAnsi="Arial" w:cs="Arial"/>
          <w:sz w:val="22"/>
          <w:szCs w:val="22"/>
        </w:rPr>
        <w:t>.</w:t>
      </w:r>
      <w:r w:rsidR="00F37981">
        <w:rPr>
          <w:rFonts w:ascii="Arial" w:hAnsi="Arial" w:cs="Arial"/>
          <w:sz w:val="22"/>
          <w:szCs w:val="22"/>
        </w:rPr>
        <w:t xml:space="preserve"> </w:t>
      </w:r>
      <w:r w:rsidRPr="006478B9">
        <w:rPr>
          <w:rFonts w:ascii="Arial" w:hAnsi="Arial" w:cs="Arial"/>
          <w:sz w:val="22"/>
          <w:szCs w:val="22"/>
        </w:rPr>
        <w:t xml:space="preserve">Zväčša išlo o zmiešaný </w:t>
      </w:r>
      <w:r w:rsidR="00F37981">
        <w:rPr>
          <w:rFonts w:ascii="Arial" w:hAnsi="Arial" w:cs="Arial"/>
          <w:sz w:val="22"/>
          <w:szCs w:val="22"/>
        </w:rPr>
        <w:t>komunálny a</w:t>
      </w:r>
      <w:r w:rsidR="00147E57">
        <w:rPr>
          <w:rFonts w:ascii="Arial" w:hAnsi="Arial" w:cs="Arial"/>
          <w:sz w:val="22"/>
          <w:szCs w:val="22"/>
        </w:rPr>
        <w:t xml:space="preserve"> zmiešaný </w:t>
      </w:r>
      <w:r w:rsidRPr="006478B9">
        <w:rPr>
          <w:rFonts w:ascii="Arial" w:hAnsi="Arial" w:cs="Arial"/>
          <w:sz w:val="22"/>
          <w:szCs w:val="22"/>
        </w:rPr>
        <w:t xml:space="preserve">stavebný odpad v množstve </w:t>
      </w:r>
      <w:r w:rsidR="00F37981">
        <w:rPr>
          <w:rFonts w:ascii="Arial" w:hAnsi="Arial" w:cs="Arial"/>
          <w:sz w:val="22"/>
          <w:szCs w:val="22"/>
        </w:rPr>
        <w:t>25,9</w:t>
      </w:r>
      <w:r w:rsidRPr="006478B9">
        <w:rPr>
          <w:rFonts w:ascii="Arial" w:hAnsi="Arial" w:cs="Arial"/>
          <w:sz w:val="22"/>
          <w:szCs w:val="22"/>
        </w:rPr>
        <w:t xml:space="preserve"> t</w:t>
      </w:r>
      <w:r w:rsidR="00F37981">
        <w:rPr>
          <w:rFonts w:ascii="Arial" w:hAnsi="Arial" w:cs="Arial"/>
          <w:sz w:val="22"/>
          <w:szCs w:val="22"/>
        </w:rPr>
        <w:t>ony</w:t>
      </w:r>
      <w:r w:rsidRPr="006478B9">
        <w:rPr>
          <w:rFonts w:ascii="Arial" w:hAnsi="Arial" w:cs="Arial"/>
          <w:sz w:val="22"/>
          <w:szCs w:val="22"/>
        </w:rPr>
        <w:t xml:space="preserve">, ktorý </w:t>
      </w:r>
      <w:r w:rsidR="00B61125">
        <w:rPr>
          <w:rFonts w:ascii="Arial" w:hAnsi="Arial" w:cs="Arial"/>
          <w:sz w:val="22"/>
          <w:szCs w:val="22"/>
        </w:rPr>
        <w:t xml:space="preserve">sme </w:t>
      </w:r>
      <w:r w:rsidRPr="006478B9">
        <w:rPr>
          <w:rFonts w:ascii="Arial" w:hAnsi="Arial" w:cs="Arial"/>
          <w:sz w:val="22"/>
          <w:szCs w:val="22"/>
        </w:rPr>
        <w:t>odv</w:t>
      </w:r>
      <w:r w:rsidR="00B61125">
        <w:rPr>
          <w:rFonts w:ascii="Arial" w:hAnsi="Arial" w:cs="Arial"/>
          <w:sz w:val="22"/>
          <w:szCs w:val="22"/>
        </w:rPr>
        <w:t>iezli</w:t>
      </w:r>
      <w:r w:rsidRPr="006478B9">
        <w:rPr>
          <w:rFonts w:ascii="Arial" w:hAnsi="Arial" w:cs="Arial"/>
          <w:sz w:val="22"/>
          <w:szCs w:val="22"/>
        </w:rPr>
        <w:t xml:space="preserve"> do spoločnosti A-Z STAV s</w:t>
      </w:r>
      <w:r w:rsidR="00F37981">
        <w:rPr>
          <w:rFonts w:ascii="Arial" w:hAnsi="Arial" w:cs="Arial"/>
          <w:sz w:val="22"/>
          <w:szCs w:val="22"/>
        </w:rPr>
        <w:t>pol</w:t>
      </w:r>
      <w:r w:rsidRPr="006478B9">
        <w:rPr>
          <w:rFonts w:ascii="Arial" w:hAnsi="Arial" w:cs="Arial"/>
          <w:sz w:val="22"/>
          <w:szCs w:val="22"/>
        </w:rPr>
        <w:t>.</w:t>
      </w:r>
      <w:r w:rsidR="00F37981">
        <w:rPr>
          <w:rFonts w:ascii="Arial" w:hAnsi="Arial" w:cs="Arial"/>
          <w:sz w:val="22"/>
          <w:szCs w:val="22"/>
        </w:rPr>
        <w:t xml:space="preserve"> s </w:t>
      </w:r>
      <w:r w:rsidRPr="006478B9">
        <w:rPr>
          <w:rFonts w:ascii="Arial" w:hAnsi="Arial" w:cs="Arial"/>
          <w:sz w:val="22"/>
          <w:szCs w:val="22"/>
        </w:rPr>
        <w:t>r.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Pr="006478B9">
        <w:rPr>
          <w:rFonts w:ascii="Arial" w:hAnsi="Arial" w:cs="Arial"/>
          <w:sz w:val="22"/>
          <w:szCs w:val="22"/>
        </w:rPr>
        <w:t>o. na zh</w:t>
      </w:r>
      <w:r w:rsidR="00F55899" w:rsidRPr="006478B9">
        <w:rPr>
          <w:rFonts w:ascii="Arial" w:hAnsi="Arial" w:cs="Arial"/>
          <w:sz w:val="22"/>
          <w:szCs w:val="22"/>
        </w:rPr>
        <w:t>odnotenie.</w:t>
      </w:r>
    </w:p>
    <w:p w14:paraId="6CF7BFAD" w14:textId="77814DCD" w:rsidR="00F37981" w:rsidRDefault="00F37981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1D904435" w14:textId="268EEDA8" w:rsidR="00F37981" w:rsidRDefault="00B61125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nelegálne uloženého odpadu a neporiadku sme vyčistili aj priestranstvá na </w:t>
      </w:r>
      <w:r w:rsidRPr="00B61125">
        <w:rPr>
          <w:rFonts w:ascii="Arial" w:hAnsi="Arial" w:cs="Arial"/>
          <w:sz w:val="22"/>
          <w:szCs w:val="22"/>
        </w:rPr>
        <w:t>Korytnickej a Priekopníckej ul</w:t>
      </w:r>
      <w:r>
        <w:rPr>
          <w:rFonts w:ascii="Arial" w:hAnsi="Arial" w:cs="Arial"/>
          <w:sz w:val="22"/>
          <w:szCs w:val="22"/>
        </w:rPr>
        <w:t>ici</w:t>
      </w:r>
      <w:r w:rsidR="00097B6E">
        <w:rPr>
          <w:rFonts w:ascii="Arial" w:hAnsi="Arial" w:cs="Arial"/>
          <w:sz w:val="22"/>
          <w:szCs w:val="22"/>
        </w:rPr>
        <w:t>. V týchto lokalitách sme vyzbierali 4,04 tony odpadu</w:t>
      </w:r>
      <w:r w:rsidR="00147E57">
        <w:rPr>
          <w:rFonts w:ascii="Arial" w:hAnsi="Arial" w:cs="Arial"/>
          <w:sz w:val="22"/>
          <w:szCs w:val="22"/>
        </w:rPr>
        <w:t>.</w:t>
      </w:r>
      <w:r w:rsidR="00097B6E">
        <w:rPr>
          <w:rFonts w:ascii="Arial" w:hAnsi="Arial" w:cs="Arial"/>
          <w:sz w:val="22"/>
          <w:szCs w:val="22"/>
        </w:rPr>
        <w:t xml:space="preserve"> </w:t>
      </w:r>
      <w:r w:rsidR="00147E57">
        <w:rPr>
          <w:rFonts w:ascii="Arial" w:hAnsi="Arial" w:cs="Arial"/>
          <w:sz w:val="22"/>
          <w:szCs w:val="22"/>
        </w:rPr>
        <w:t>O</w:t>
      </w:r>
      <w:r w:rsidR="00097B6E">
        <w:rPr>
          <w:rFonts w:ascii="Arial" w:hAnsi="Arial" w:cs="Arial"/>
          <w:sz w:val="22"/>
          <w:szCs w:val="22"/>
        </w:rPr>
        <w:t> odvoz a likvidáciu sa postarala spoločnosť OLO a.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="00097B6E">
        <w:rPr>
          <w:rFonts w:ascii="Arial" w:hAnsi="Arial" w:cs="Arial"/>
          <w:sz w:val="22"/>
          <w:szCs w:val="22"/>
        </w:rPr>
        <w:t>s.</w:t>
      </w:r>
    </w:p>
    <w:p w14:paraId="79037DE0" w14:textId="77777777" w:rsidR="00F37981" w:rsidRDefault="00F37981" w:rsidP="006478B9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</w:p>
    <w:p w14:paraId="462F869E" w14:textId="3A6FA70E" w:rsidR="00993DAA" w:rsidRPr="00F55899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C4449">
        <w:rPr>
          <w:rFonts w:ascii="Arial" w:hAnsi="Arial" w:cs="Arial"/>
          <w:color w:val="1F4E79" w:themeColor="accent1" w:themeShade="80"/>
          <w:sz w:val="22"/>
          <w:szCs w:val="22"/>
        </w:rPr>
        <w:tab/>
      </w:r>
      <w:r w:rsidRPr="00F55899">
        <w:rPr>
          <w:rFonts w:ascii="Arial" w:hAnsi="Arial" w:cs="Arial"/>
          <w:sz w:val="22"/>
          <w:szCs w:val="22"/>
        </w:rPr>
        <w:t>Zber trieden</w:t>
      </w:r>
      <w:r w:rsidR="00F55899">
        <w:rPr>
          <w:rFonts w:ascii="Arial" w:hAnsi="Arial" w:cs="Arial"/>
          <w:sz w:val="22"/>
          <w:szCs w:val="22"/>
        </w:rPr>
        <w:t>ého</w:t>
      </w:r>
      <w:r w:rsidRPr="00F55899">
        <w:rPr>
          <w:rFonts w:ascii="Arial" w:hAnsi="Arial" w:cs="Arial"/>
          <w:sz w:val="22"/>
          <w:szCs w:val="22"/>
        </w:rPr>
        <w:t xml:space="preserve"> </w:t>
      </w:r>
      <w:r w:rsidR="00F55899">
        <w:rPr>
          <w:rFonts w:ascii="Arial" w:hAnsi="Arial" w:cs="Arial"/>
          <w:sz w:val="22"/>
          <w:szCs w:val="22"/>
        </w:rPr>
        <w:t>odpadu</w:t>
      </w:r>
      <w:r w:rsidRPr="00F55899">
        <w:rPr>
          <w:rFonts w:ascii="Arial" w:hAnsi="Arial" w:cs="Arial"/>
          <w:sz w:val="22"/>
          <w:szCs w:val="22"/>
        </w:rPr>
        <w:t xml:space="preserve"> </w:t>
      </w:r>
      <w:r w:rsidR="00F55899">
        <w:rPr>
          <w:rFonts w:ascii="Arial" w:hAnsi="Arial" w:cs="Arial"/>
          <w:sz w:val="22"/>
          <w:szCs w:val="22"/>
        </w:rPr>
        <w:t>z</w:t>
      </w:r>
      <w:r w:rsidRPr="00F55899">
        <w:rPr>
          <w:rFonts w:ascii="Arial" w:hAnsi="Arial" w:cs="Arial"/>
          <w:sz w:val="22"/>
          <w:szCs w:val="22"/>
        </w:rPr>
        <w:t> rodinných domo</w:t>
      </w:r>
      <w:r w:rsidR="00F55899">
        <w:rPr>
          <w:rFonts w:ascii="Arial" w:hAnsi="Arial" w:cs="Arial"/>
          <w:sz w:val="22"/>
          <w:szCs w:val="22"/>
        </w:rPr>
        <w:t xml:space="preserve">v v mestskej časti Bratislava - Podunajské Biskupice bol do júla roku 2020 </w:t>
      </w:r>
      <w:r w:rsidRPr="00F55899">
        <w:rPr>
          <w:rFonts w:ascii="Arial" w:hAnsi="Arial" w:cs="Arial"/>
          <w:sz w:val="22"/>
          <w:szCs w:val="22"/>
        </w:rPr>
        <w:t xml:space="preserve">zabezpečený prostredníctvom zberných hniezd. </w:t>
      </w:r>
      <w:r w:rsidR="00F55899">
        <w:rPr>
          <w:rFonts w:ascii="Arial" w:hAnsi="Arial" w:cs="Arial"/>
          <w:sz w:val="22"/>
          <w:szCs w:val="22"/>
        </w:rPr>
        <w:t>Nakoľko bol ale tento systém neustále zneužívaný a občania sem ukladali aj iný odpad, ako ten pre ktorý boli zberné hniezda určené, Magistrát hlavného mesta</w:t>
      </w:r>
      <w:r w:rsidRPr="00F55899">
        <w:rPr>
          <w:rFonts w:ascii="Arial" w:hAnsi="Arial" w:cs="Arial"/>
          <w:sz w:val="22"/>
          <w:szCs w:val="22"/>
        </w:rPr>
        <w:t xml:space="preserve"> SR Bratislav</w:t>
      </w:r>
      <w:r w:rsidR="00F55899">
        <w:rPr>
          <w:rFonts w:ascii="Arial" w:hAnsi="Arial" w:cs="Arial"/>
          <w:sz w:val="22"/>
          <w:szCs w:val="22"/>
        </w:rPr>
        <w:t>a</w:t>
      </w:r>
      <w:r w:rsidRPr="00F55899">
        <w:rPr>
          <w:rFonts w:ascii="Arial" w:hAnsi="Arial" w:cs="Arial"/>
          <w:sz w:val="22"/>
          <w:szCs w:val="22"/>
        </w:rPr>
        <w:t xml:space="preserve"> </w:t>
      </w:r>
      <w:r w:rsidR="00F55899">
        <w:rPr>
          <w:rFonts w:ascii="Arial" w:hAnsi="Arial" w:cs="Arial"/>
          <w:sz w:val="22"/>
          <w:szCs w:val="22"/>
        </w:rPr>
        <w:t xml:space="preserve">prišiel so </w:t>
      </w:r>
      <w:r w:rsidRPr="00F55899">
        <w:rPr>
          <w:rFonts w:ascii="Arial" w:hAnsi="Arial" w:cs="Arial"/>
          <w:sz w:val="22"/>
          <w:szCs w:val="22"/>
        </w:rPr>
        <w:t xml:space="preserve">zmenou spôsobu </w:t>
      </w:r>
      <w:r w:rsidR="00F55899">
        <w:rPr>
          <w:rFonts w:ascii="Arial" w:hAnsi="Arial" w:cs="Arial"/>
          <w:sz w:val="22"/>
          <w:szCs w:val="22"/>
        </w:rPr>
        <w:t>zberu triedeného odpadu z rodinných domov</w:t>
      </w:r>
      <w:r w:rsidRPr="00F55899">
        <w:rPr>
          <w:rFonts w:ascii="Arial" w:hAnsi="Arial" w:cs="Arial"/>
          <w:sz w:val="22"/>
          <w:szCs w:val="22"/>
        </w:rPr>
        <w:t xml:space="preserve">. Naša mestská časť bola </w:t>
      </w:r>
      <w:r w:rsidR="00674044">
        <w:rPr>
          <w:rFonts w:ascii="Arial" w:hAnsi="Arial" w:cs="Arial"/>
          <w:sz w:val="22"/>
          <w:szCs w:val="22"/>
        </w:rPr>
        <w:t xml:space="preserve">od augusta 2020 </w:t>
      </w:r>
      <w:r w:rsidRPr="00F55899">
        <w:rPr>
          <w:rFonts w:ascii="Arial" w:hAnsi="Arial" w:cs="Arial"/>
          <w:sz w:val="22"/>
          <w:szCs w:val="22"/>
        </w:rPr>
        <w:t xml:space="preserve">zaradená do </w:t>
      </w:r>
      <w:r w:rsidR="00674044">
        <w:rPr>
          <w:rFonts w:ascii="Arial" w:hAnsi="Arial" w:cs="Arial"/>
          <w:sz w:val="22"/>
          <w:szCs w:val="22"/>
        </w:rPr>
        <w:t>prvej</w:t>
      </w:r>
      <w:r w:rsidRPr="00F55899">
        <w:rPr>
          <w:rFonts w:ascii="Arial" w:hAnsi="Arial" w:cs="Arial"/>
          <w:sz w:val="22"/>
          <w:szCs w:val="22"/>
        </w:rPr>
        <w:t xml:space="preserve"> etapy </w:t>
      </w:r>
      <w:r w:rsidR="00083AA0">
        <w:rPr>
          <w:rFonts w:ascii="Arial" w:hAnsi="Arial" w:cs="Arial"/>
          <w:sz w:val="22"/>
          <w:szCs w:val="22"/>
        </w:rPr>
        <w:t xml:space="preserve">vrecového </w:t>
      </w:r>
      <w:r w:rsidRPr="00F55899">
        <w:rPr>
          <w:rFonts w:ascii="Arial" w:hAnsi="Arial" w:cs="Arial"/>
          <w:sz w:val="22"/>
          <w:szCs w:val="22"/>
        </w:rPr>
        <w:t>zberu papiera a</w:t>
      </w:r>
      <w:r w:rsidR="00FD2A0E">
        <w:rPr>
          <w:rFonts w:ascii="Arial" w:hAnsi="Arial" w:cs="Arial"/>
          <w:sz w:val="22"/>
          <w:szCs w:val="22"/>
        </w:rPr>
        <w:t> </w:t>
      </w:r>
      <w:r w:rsidRPr="00F55899">
        <w:rPr>
          <w:rFonts w:ascii="Arial" w:hAnsi="Arial" w:cs="Arial"/>
          <w:sz w:val="22"/>
          <w:szCs w:val="22"/>
        </w:rPr>
        <w:t>plastov</w:t>
      </w:r>
      <w:r w:rsidR="00FD2A0E">
        <w:rPr>
          <w:rFonts w:ascii="Arial" w:hAnsi="Arial" w:cs="Arial"/>
          <w:sz w:val="22"/>
          <w:szCs w:val="22"/>
        </w:rPr>
        <w:t>.</w:t>
      </w:r>
      <w:r w:rsidRPr="00F55899">
        <w:rPr>
          <w:rFonts w:ascii="Arial" w:hAnsi="Arial" w:cs="Arial"/>
          <w:sz w:val="22"/>
          <w:szCs w:val="22"/>
        </w:rPr>
        <w:t xml:space="preserve"> </w:t>
      </w:r>
      <w:r w:rsidR="00FD2A0E">
        <w:rPr>
          <w:rFonts w:ascii="Arial" w:hAnsi="Arial" w:cs="Arial"/>
          <w:sz w:val="22"/>
          <w:szCs w:val="22"/>
        </w:rPr>
        <w:t xml:space="preserve">Zber </w:t>
      </w:r>
      <w:r w:rsidRPr="00F55899">
        <w:rPr>
          <w:rFonts w:ascii="Arial" w:hAnsi="Arial" w:cs="Arial"/>
          <w:sz w:val="22"/>
          <w:szCs w:val="22"/>
        </w:rPr>
        <w:t xml:space="preserve">priamo spred domov </w:t>
      </w:r>
      <w:r w:rsidR="00083AA0">
        <w:rPr>
          <w:rFonts w:ascii="Arial" w:hAnsi="Arial" w:cs="Arial"/>
          <w:sz w:val="22"/>
          <w:szCs w:val="22"/>
        </w:rPr>
        <w:t>obyvateľov</w:t>
      </w:r>
      <w:r w:rsidR="00147E57">
        <w:rPr>
          <w:rFonts w:ascii="Arial" w:hAnsi="Arial" w:cs="Arial"/>
          <w:sz w:val="22"/>
          <w:szCs w:val="22"/>
        </w:rPr>
        <w:t xml:space="preserve"> </w:t>
      </w:r>
      <w:r w:rsidR="00A002B2">
        <w:rPr>
          <w:rFonts w:ascii="Arial" w:hAnsi="Arial" w:cs="Arial"/>
          <w:sz w:val="22"/>
          <w:szCs w:val="22"/>
        </w:rPr>
        <w:t xml:space="preserve">aj v roku 2021 </w:t>
      </w:r>
      <w:r w:rsidR="00FD2A0E">
        <w:rPr>
          <w:rFonts w:ascii="Arial" w:hAnsi="Arial" w:cs="Arial"/>
          <w:sz w:val="22"/>
          <w:szCs w:val="22"/>
        </w:rPr>
        <w:t>vykonávala s</w:t>
      </w:r>
      <w:r w:rsidR="00147E57">
        <w:rPr>
          <w:rFonts w:ascii="Arial" w:hAnsi="Arial" w:cs="Arial"/>
          <w:sz w:val="22"/>
          <w:szCs w:val="22"/>
        </w:rPr>
        <w:t>poločnosť OLO a.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="00147E57">
        <w:rPr>
          <w:rFonts w:ascii="Arial" w:hAnsi="Arial" w:cs="Arial"/>
          <w:sz w:val="22"/>
          <w:szCs w:val="22"/>
        </w:rPr>
        <w:t xml:space="preserve">s. </w:t>
      </w:r>
      <w:r w:rsidR="00A002B2">
        <w:rPr>
          <w:rFonts w:ascii="Arial" w:hAnsi="Arial" w:cs="Arial"/>
          <w:sz w:val="22"/>
          <w:szCs w:val="22"/>
        </w:rPr>
        <w:t xml:space="preserve">a to </w:t>
      </w:r>
      <w:r w:rsidR="00FD2A0E">
        <w:rPr>
          <w:rFonts w:ascii="Arial" w:hAnsi="Arial" w:cs="Arial"/>
          <w:sz w:val="22"/>
          <w:szCs w:val="22"/>
        </w:rPr>
        <w:t>vždy vo štvrtok každ</w:t>
      </w:r>
      <w:r w:rsidR="00A002B2">
        <w:rPr>
          <w:rFonts w:ascii="Arial" w:hAnsi="Arial" w:cs="Arial"/>
          <w:sz w:val="22"/>
          <w:szCs w:val="22"/>
        </w:rPr>
        <w:t>ého</w:t>
      </w:r>
      <w:r w:rsidR="00FD2A0E">
        <w:rPr>
          <w:rFonts w:ascii="Arial" w:hAnsi="Arial" w:cs="Arial"/>
          <w:sz w:val="22"/>
          <w:szCs w:val="22"/>
        </w:rPr>
        <w:t xml:space="preserve"> párn</w:t>
      </w:r>
      <w:r w:rsidR="00A002B2">
        <w:rPr>
          <w:rFonts w:ascii="Arial" w:hAnsi="Arial" w:cs="Arial"/>
          <w:sz w:val="22"/>
          <w:szCs w:val="22"/>
        </w:rPr>
        <w:t>eho</w:t>
      </w:r>
      <w:r w:rsidR="00FD2A0E">
        <w:rPr>
          <w:rFonts w:ascii="Arial" w:hAnsi="Arial" w:cs="Arial"/>
          <w:sz w:val="22"/>
          <w:szCs w:val="22"/>
        </w:rPr>
        <w:t xml:space="preserve"> týžd</w:t>
      </w:r>
      <w:r w:rsidR="00A002B2">
        <w:rPr>
          <w:rFonts w:ascii="Arial" w:hAnsi="Arial" w:cs="Arial"/>
          <w:sz w:val="22"/>
          <w:szCs w:val="22"/>
        </w:rPr>
        <w:t>ňa</w:t>
      </w:r>
      <w:r w:rsidR="00147E57">
        <w:rPr>
          <w:rFonts w:ascii="Arial" w:hAnsi="Arial" w:cs="Arial"/>
          <w:sz w:val="22"/>
          <w:szCs w:val="22"/>
        </w:rPr>
        <w:t>.</w:t>
      </w:r>
    </w:p>
    <w:p w14:paraId="284C3517" w14:textId="77777777" w:rsidR="00CC286D" w:rsidRPr="003C4449" w:rsidRDefault="00CC286D" w:rsidP="00993DAA">
      <w:pPr>
        <w:spacing w:line="280" w:lineRule="exact"/>
        <w:jc w:val="both"/>
        <w:rPr>
          <w:rFonts w:ascii="Arial" w:hAnsi="Arial" w:cs="Arial"/>
          <w:color w:val="1F4E79" w:themeColor="accent1" w:themeShade="80"/>
          <w:sz w:val="22"/>
          <w:szCs w:val="22"/>
        </w:rPr>
      </w:pPr>
    </w:p>
    <w:p w14:paraId="0E9D7718" w14:textId="3D6A2966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C4449">
        <w:rPr>
          <w:rFonts w:ascii="Arial" w:hAnsi="Arial" w:cs="Arial"/>
          <w:color w:val="1F4E79" w:themeColor="accent1" w:themeShade="80"/>
          <w:sz w:val="22"/>
          <w:szCs w:val="22"/>
        </w:rPr>
        <w:tab/>
      </w:r>
      <w:r w:rsidRPr="00A023C1">
        <w:rPr>
          <w:rFonts w:ascii="Arial" w:hAnsi="Arial" w:cs="Arial"/>
          <w:sz w:val="22"/>
          <w:szCs w:val="22"/>
        </w:rPr>
        <w:t xml:space="preserve">Na území mestskej časti je </w:t>
      </w:r>
      <w:r w:rsidR="00A023C1">
        <w:rPr>
          <w:rFonts w:ascii="Arial" w:hAnsi="Arial" w:cs="Arial"/>
          <w:sz w:val="22"/>
          <w:szCs w:val="22"/>
        </w:rPr>
        <w:t>umiestnený</w:t>
      </w:r>
      <w:r w:rsidR="00A023C1" w:rsidRPr="00A023C1">
        <w:rPr>
          <w:rFonts w:ascii="Arial" w:hAnsi="Arial" w:cs="Arial"/>
          <w:sz w:val="22"/>
          <w:szCs w:val="22"/>
        </w:rPr>
        <w:t xml:space="preserve"> </w:t>
      </w:r>
      <w:r w:rsidR="00A023C1">
        <w:rPr>
          <w:rFonts w:ascii="Arial" w:hAnsi="Arial" w:cs="Arial"/>
          <w:sz w:val="22"/>
          <w:szCs w:val="22"/>
        </w:rPr>
        <w:t>jeden</w:t>
      </w:r>
      <w:r w:rsidR="00A023C1" w:rsidRPr="00A023C1">
        <w:rPr>
          <w:rFonts w:ascii="Arial" w:hAnsi="Arial" w:cs="Arial"/>
          <w:sz w:val="22"/>
          <w:szCs w:val="22"/>
        </w:rPr>
        <w:t xml:space="preserve"> kontajner na šatstvo vo vlastníctve firmy</w:t>
      </w:r>
      <w:r w:rsidR="00A023C1">
        <w:rPr>
          <w:rFonts w:ascii="Arial" w:hAnsi="Arial" w:cs="Arial"/>
          <w:sz w:val="22"/>
          <w:szCs w:val="22"/>
        </w:rPr>
        <w:t xml:space="preserve"> HUMANA – </w:t>
      </w:r>
      <w:proofErr w:type="spellStart"/>
      <w:r w:rsidR="00A023C1">
        <w:rPr>
          <w:rFonts w:ascii="Arial" w:hAnsi="Arial" w:cs="Arial"/>
          <w:sz w:val="22"/>
          <w:szCs w:val="22"/>
        </w:rPr>
        <w:t>People</w:t>
      </w:r>
      <w:proofErr w:type="spellEnd"/>
      <w:r w:rsidR="00A023C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A023C1">
        <w:rPr>
          <w:rFonts w:ascii="Arial" w:hAnsi="Arial" w:cs="Arial"/>
          <w:sz w:val="22"/>
          <w:szCs w:val="22"/>
        </w:rPr>
        <w:t>people</w:t>
      </w:r>
      <w:proofErr w:type="spellEnd"/>
      <w:r w:rsidR="00A023C1">
        <w:rPr>
          <w:rFonts w:ascii="Arial" w:hAnsi="Arial" w:cs="Arial"/>
          <w:sz w:val="22"/>
          <w:szCs w:val="22"/>
        </w:rPr>
        <w:t>.</w:t>
      </w:r>
      <w:r w:rsidRPr="00A023C1">
        <w:rPr>
          <w:rFonts w:ascii="Arial" w:hAnsi="Arial" w:cs="Arial"/>
          <w:sz w:val="22"/>
          <w:szCs w:val="22"/>
        </w:rPr>
        <w:t xml:space="preserve"> </w:t>
      </w:r>
      <w:r w:rsidR="00C84264">
        <w:rPr>
          <w:rFonts w:ascii="Arial" w:hAnsi="Arial" w:cs="Arial"/>
          <w:sz w:val="22"/>
          <w:szCs w:val="22"/>
        </w:rPr>
        <w:t xml:space="preserve">Aj v roku 2021 bol umiestnený </w:t>
      </w:r>
      <w:r w:rsidRPr="00A023C1">
        <w:rPr>
          <w:rFonts w:ascii="Arial" w:hAnsi="Arial" w:cs="Arial"/>
          <w:sz w:val="22"/>
          <w:szCs w:val="22"/>
        </w:rPr>
        <w:t xml:space="preserve">v areáli </w:t>
      </w:r>
      <w:r w:rsidR="00A023C1">
        <w:rPr>
          <w:rFonts w:ascii="Arial" w:hAnsi="Arial" w:cs="Arial"/>
          <w:sz w:val="22"/>
          <w:szCs w:val="22"/>
        </w:rPr>
        <w:t xml:space="preserve">pobočky </w:t>
      </w:r>
      <w:r w:rsidRPr="00A023C1">
        <w:rPr>
          <w:rFonts w:ascii="Arial" w:hAnsi="Arial" w:cs="Arial"/>
          <w:sz w:val="22"/>
          <w:szCs w:val="22"/>
        </w:rPr>
        <w:t xml:space="preserve">miestneho úradu na Žiackej ulici. Z verejných priestranstiev boli </w:t>
      </w:r>
      <w:r w:rsidR="00A023C1">
        <w:rPr>
          <w:rFonts w:ascii="Arial" w:hAnsi="Arial" w:cs="Arial"/>
          <w:sz w:val="22"/>
          <w:szCs w:val="22"/>
        </w:rPr>
        <w:t>ostatné k</w:t>
      </w:r>
      <w:r w:rsidRPr="00A023C1">
        <w:rPr>
          <w:rFonts w:ascii="Arial" w:hAnsi="Arial" w:cs="Arial"/>
          <w:sz w:val="22"/>
          <w:szCs w:val="22"/>
        </w:rPr>
        <w:t>ontajnery</w:t>
      </w:r>
      <w:r w:rsidR="00A023C1">
        <w:rPr>
          <w:rFonts w:ascii="Arial" w:hAnsi="Arial" w:cs="Arial"/>
          <w:sz w:val="22"/>
          <w:szCs w:val="22"/>
        </w:rPr>
        <w:t xml:space="preserve"> </w:t>
      </w:r>
      <w:r w:rsidR="008F04DB">
        <w:rPr>
          <w:rFonts w:ascii="Arial" w:hAnsi="Arial" w:cs="Arial"/>
          <w:sz w:val="22"/>
          <w:szCs w:val="22"/>
        </w:rPr>
        <w:t xml:space="preserve">v minulosti </w:t>
      </w:r>
      <w:r w:rsidR="00A023C1">
        <w:rPr>
          <w:rFonts w:ascii="Arial" w:hAnsi="Arial" w:cs="Arial"/>
          <w:sz w:val="22"/>
          <w:szCs w:val="22"/>
        </w:rPr>
        <w:t xml:space="preserve">stiahnuté. </w:t>
      </w:r>
      <w:r w:rsidR="00083AA0">
        <w:rPr>
          <w:rFonts w:ascii="Arial" w:hAnsi="Arial" w:cs="Arial"/>
          <w:sz w:val="22"/>
          <w:szCs w:val="22"/>
        </w:rPr>
        <w:t>Príčinou bolo</w:t>
      </w:r>
      <w:r w:rsidRPr="00A023C1">
        <w:rPr>
          <w:rFonts w:ascii="Arial" w:hAnsi="Arial" w:cs="Arial"/>
          <w:sz w:val="22"/>
          <w:szCs w:val="22"/>
        </w:rPr>
        <w:t xml:space="preserve"> </w:t>
      </w:r>
      <w:r w:rsidR="008F04DB">
        <w:rPr>
          <w:rFonts w:ascii="Arial" w:hAnsi="Arial" w:cs="Arial"/>
          <w:sz w:val="22"/>
          <w:szCs w:val="22"/>
        </w:rPr>
        <w:t xml:space="preserve">kopenie iného odpadu a </w:t>
      </w:r>
      <w:r w:rsidRPr="00A023C1">
        <w:rPr>
          <w:rFonts w:ascii="Arial" w:hAnsi="Arial" w:cs="Arial"/>
          <w:sz w:val="22"/>
          <w:szCs w:val="22"/>
        </w:rPr>
        <w:t>vytvárani</w:t>
      </w:r>
      <w:r w:rsidR="00A023C1">
        <w:rPr>
          <w:rFonts w:ascii="Arial" w:hAnsi="Arial" w:cs="Arial"/>
          <w:sz w:val="22"/>
          <w:szCs w:val="22"/>
        </w:rPr>
        <w:t>e</w:t>
      </w:r>
      <w:r w:rsidRPr="00A023C1">
        <w:rPr>
          <w:rFonts w:ascii="Arial" w:hAnsi="Arial" w:cs="Arial"/>
          <w:sz w:val="22"/>
          <w:szCs w:val="22"/>
        </w:rPr>
        <w:t xml:space="preserve"> </w:t>
      </w:r>
      <w:r w:rsidR="00A023C1">
        <w:rPr>
          <w:rFonts w:ascii="Arial" w:hAnsi="Arial" w:cs="Arial"/>
          <w:sz w:val="22"/>
          <w:szCs w:val="22"/>
        </w:rPr>
        <w:t xml:space="preserve">nelegálnych </w:t>
      </w:r>
      <w:r w:rsidRPr="00A023C1">
        <w:rPr>
          <w:rFonts w:ascii="Arial" w:hAnsi="Arial" w:cs="Arial"/>
          <w:sz w:val="22"/>
          <w:szCs w:val="22"/>
        </w:rPr>
        <w:t>skládok</w:t>
      </w:r>
      <w:r w:rsidR="00A023C1">
        <w:rPr>
          <w:rFonts w:ascii="Arial" w:hAnsi="Arial" w:cs="Arial"/>
          <w:sz w:val="22"/>
          <w:szCs w:val="22"/>
        </w:rPr>
        <w:t xml:space="preserve"> </w:t>
      </w:r>
      <w:r w:rsidRPr="00A023C1">
        <w:rPr>
          <w:rFonts w:ascii="Arial" w:hAnsi="Arial" w:cs="Arial"/>
          <w:sz w:val="22"/>
          <w:szCs w:val="22"/>
        </w:rPr>
        <w:t>v ich okolí</w:t>
      </w:r>
      <w:r w:rsidR="008F04DB">
        <w:rPr>
          <w:rFonts w:ascii="Arial" w:hAnsi="Arial" w:cs="Arial"/>
          <w:sz w:val="22"/>
          <w:szCs w:val="22"/>
        </w:rPr>
        <w:t>,</w:t>
      </w:r>
      <w:r w:rsidRPr="00A023C1">
        <w:rPr>
          <w:rFonts w:ascii="Arial" w:hAnsi="Arial" w:cs="Arial"/>
          <w:sz w:val="22"/>
          <w:szCs w:val="22"/>
        </w:rPr>
        <w:t xml:space="preserve"> a</w:t>
      </w:r>
      <w:r w:rsidR="008F04DB">
        <w:rPr>
          <w:rFonts w:ascii="Arial" w:hAnsi="Arial" w:cs="Arial"/>
          <w:sz w:val="22"/>
          <w:szCs w:val="22"/>
        </w:rPr>
        <w:t>ko</w:t>
      </w:r>
      <w:r w:rsidR="00083AA0">
        <w:rPr>
          <w:rFonts w:ascii="Arial" w:hAnsi="Arial" w:cs="Arial"/>
          <w:sz w:val="22"/>
          <w:szCs w:val="22"/>
        </w:rPr>
        <w:t xml:space="preserve"> aj </w:t>
      </w:r>
      <w:r w:rsidR="00A023C1">
        <w:rPr>
          <w:rFonts w:ascii="Arial" w:hAnsi="Arial" w:cs="Arial"/>
          <w:sz w:val="22"/>
          <w:szCs w:val="22"/>
        </w:rPr>
        <w:t xml:space="preserve">z dôvodu neustáleho </w:t>
      </w:r>
      <w:r w:rsidR="00083AA0">
        <w:rPr>
          <w:rFonts w:ascii="Arial" w:hAnsi="Arial" w:cs="Arial"/>
          <w:sz w:val="22"/>
          <w:szCs w:val="22"/>
        </w:rPr>
        <w:t>poškodzovaniu a vykrádaniu</w:t>
      </w:r>
      <w:r w:rsidRPr="00A023C1">
        <w:rPr>
          <w:rFonts w:ascii="Arial" w:hAnsi="Arial" w:cs="Arial"/>
          <w:sz w:val="22"/>
          <w:szCs w:val="22"/>
        </w:rPr>
        <w:t xml:space="preserve"> kontajnerov neprispôsobivými občanmi.</w:t>
      </w:r>
    </w:p>
    <w:p w14:paraId="208D7909" w14:textId="77777777" w:rsidR="00C84264" w:rsidRPr="00A023C1" w:rsidRDefault="00C84264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49EE8EFD" w14:textId="642FF8B1" w:rsidR="00993DAA" w:rsidRDefault="00993DAA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3C4449">
        <w:rPr>
          <w:rFonts w:ascii="Arial" w:hAnsi="Arial" w:cs="Arial"/>
          <w:color w:val="1F4E79" w:themeColor="accent1" w:themeShade="80"/>
          <w:sz w:val="22"/>
          <w:szCs w:val="22"/>
        </w:rPr>
        <w:tab/>
      </w:r>
      <w:r w:rsidR="00C31CE4">
        <w:rPr>
          <w:rFonts w:ascii="Arial" w:hAnsi="Arial" w:cs="Arial"/>
          <w:sz w:val="22"/>
          <w:szCs w:val="22"/>
        </w:rPr>
        <w:t>Magistrát hlavného mesta</w:t>
      </w:r>
      <w:r w:rsidRPr="00C31CE4">
        <w:rPr>
          <w:rFonts w:ascii="Arial" w:hAnsi="Arial" w:cs="Arial"/>
          <w:sz w:val="22"/>
          <w:szCs w:val="22"/>
        </w:rPr>
        <w:t xml:space="preserve"> SR Bratislav</w:t>
      </w:r>
      <w:r w:rsidR="00C31CE4">
        <w:rPr>
          <w:rFonts w:ascii="Arial" w:hAnsi="Arial" w:cs="Arial"/>
          <w:sz w:val="22"/>
          <w:szCs w:val="22"/>
        </w:rPr>
        <w:t>a</w:t>
      </w:r>
      <w:r w:rsidRPr="00C31CE4">
        <w:rPr>
          <w:rFonts w:ascii="Arial" w:hAnsi="Arial" w:cs="Arial"/>
          <w:sz w:val="22"/>
          <w:szCs w:val="22"/>
        </w:rPr>
        <w:t xml:space="preserve"> uskutočňuje každý rok </w:t>
      </w:r>
      <w:r w:rsidR="00C31CE4">
        <w:rPr>
          <w:rFonts w:ascii="Arial" w:hAnsi="Arial" w:cs="Arial"/>
          <w:sz w:val="22"/>
          <w:szCs w:val="22"/>
        </w:rPr>
        <w:t xml:space="preserve">so </w:t>
      </w:r>
      <w:r w:rsidRPr="00C31CE4">
        <w:rPr>
          <w:rFonts w:ascii="Arial" w:hAnsi="Arial" w:cs="Arial"/>
          <w:sz w:val="22"/>
          <w:szCs w:val="22"/>
        </w:rPr>
        <w:t>súčinn</w:t>
      </w:r>
      <w:r w:rsidR="00C31CE4">
        <w:rPr>
          <w:rFonts w:ascii="Arial" w:hAnsi="Arial" w:cs="Arial"/>
          <w:sz w:val="22"/>
          <w:szCs w:val="22"/>
        </w:rPr>
        <w:t>osťou</w:t>
      </w:r>
      <w:r w:rsidRPr="00C31CE4">
        <w:rPr>
          <w:rFonts w:ascii="Arial" w:hAnsi="Arial" w:cs="Arial"/>
          <w:sz w:val="22"/>
          <w:szCs w:val="22"/>
        </w:rPr>
        <w:t xml:space="preserve"> mestskej časti </w:t>
      </w:r>
      <w:r w:rsidR="00C31CE4">
        <w:rPr>
          <w:rFonts w:ascii="Arial" w:hAnsi="Arial" w:cs="Arial"/>
          <w:sz w:val="22"/>
          <w:szCs w:val="22"/>
        </w:rPr>
        <w:t xml:space="preserve">Podunajské Biskupice </w:t>
      </w:r>
      <w:r w:rsidRPr="00C31CE4">
        <w:rPr>
          <w:rFonts w:ascii="Arial" w:hAnsi="Arial" w:cs="Arial"/>
          <w:sz w:val="22"/>
          <w:szCs w:val="22"/>
        </w:rPr>
        <w:t>a</w:t>
      </w:r>
      <w:r w:rsidR="00C31CE4">
        <w:rPr>
          <w:rFonts w:ascii="Arial" w:hAnsi="Arial" w:cs="Arial"/>
          <w:sz w:val="22"/>
          <w:szCs w:val="22"/>
        </w:rPr>
        <w:t xml:space="preserve"> za pomoci </w:t>
      </w:r>
      <w:r w:rsidRPr="00C31CE4">
        <w:rPr>
          <w:rFonts w:ascii="Arial" w:hAnsi="Arial" w:cs="Arial"/>
          <w:sz w:val="22"/>
          <w:szCs w:val="22"/>
        </w:rPr>
        <w:t>spoločnosti ARGUSS s</w:t>
      </w:r>
      <w:r w:rsidR="00C009A0">
        <w:rPr>
          <w:rFonts w:ascii="Arial" w:hAnsi="Arial" w:cs="Arial"/>
          <w:sz w:val="22"/>
          <w:szCs w:val="22"/>
        </w:rPr>
        <w:t xml:space="preserve">pol. s </w:t>
      </w:r>
      <w:r w:rsidRPr="00C31CE4">
        <w:rPr>
          <w:rFonts w:ascii="Arial" w:hAnsi="Arial" w:cs="Arial"/>
          <w:sz w:val="22"/>
          <w:szCs w:val="22"/>
        </w:rPr>
        <w:t>r.</w:t>
      </w:r>
      <w:r w:rsidR="00C009A0">
        <w:rPr>
          <w:rFonts w:ascii="Arial" w:hAnsi="Arial" w:cs="Arial"/>
          <w:sz w:val="22"/>
          <w:szCs w:val="22"/>
        </w:rPr>
        <w:t xml:space="preserve"> </w:t>
      </w:r>
      <w:r w:rsidRPr="00C31CE4">
        <w:rPr>
          <w:rFonts w:ascii="Arial" w:hAnsi="Arial" w:cs="Arial"/>
          <w:sz w:val="22"/>
          <w:szCs w:val="22"/>
        </w:rPr>
        <w:t xml:space="preserve">o. pre občanov </w:t>
      </w:r>
      <w:r w:rsidR="00C31CE4" w:rsidRPr="00C31CE4">
        <w:rPr>
          <w:rFonts w:ascii="Arial" w:hAnsi="Arial" w:cs="Arial"/>
          <w:sz w:val="22"/>
          <w:szCs w:val="22"/>
        </w:rPr>
        <w:t>(</w:t>
      </w:r>
      <w:r w:rsidRPr="00C31CE4">
        <w:rPr>
          <w:rFonts w:ascii="Arial" w:hAnsi="Arial" w:cs="Arial"/>
          <w:sz w:val="22"/>
          <w:szCs w:val="22"/>
        </w:rPr>
        <w:t>nepodnikateľov</w:t>
      </w:r>
      <w:r w:rsidR="00C31CE4" w:rsidRPr="00C31CE4">
        <w:rPr>
          <w:rFonts w:ascii="Arial" w:hAnsi="Arial" w:cs="Arial"/>
          <w:sz w:val="22"/>
          <w:szCs w:val="22"/>
        </w:rPr>
        <w:t>)</w:t>
      </w:r>
      <w:r w:rsidRPr="00C31CE4">
        <w:rPr>
          <w:rFonts w:ascii="Arial" w:hAnsi="Arial" w:cs="Arial"/>
          <w:sz w:val="22"/>
          <w:szCs w:val="22"/>
        </w:rPr>
        <w:t xml:space="preserve">, na jar a na jeseň zber domového odpadu s obsahom škodlivín. Občania </w:t>
      </w:r>
      <w:r w:rsidR="00C31CE4">
        <w:rPr>
          <w:rFonts w:ascii="Arial" w:hAnsi="Arial" w:cs="Arial"/>
          <w:sz w:val="22"/>
          <w:szCs w:val="22"/>
        </w:rPr>
        <w:t xml:space="preserve">našej </w:t>
      </w:r>
      <w:r w:rsidRPr="00C31CE4">
        <w:rPr>
          <w:rFonts w:ascii="Arial" w:hAnsi="Arial" w:cs="Arial"/>
          <w:sz w:val="22"/>
          <w:szCs w:val="22"/>
        </w:rPr>
        <w:t xml:space="preserve">mestskej časti môžu bezplatne odovzdať na </w:t>
      </w:r>
      <w:r w:rsidR="00C31CE4">
        <w:rPr>
          <w:rFonts w:ascii="Arial" w:hAnsi="Arial" w:cs="Arial"/>
          <w:sz w:val="22"/>
          <w:szCs w:val="22"/>
        </w:rPr>
        <w:t xml:space="preserve">vopred </w:t>
      </w:r>
      <w:r w:rsidRPr="00C31CE4">
        <w:rPr>
          <w:rFonts w:ascii="Arial" w:hAnsi="Arial" w:cs="Arial"/>
          <w:sz w:val="22"/>
          <w:szCs w:val="22"/>
        </w:rPr>
        <w:t>určenom mieste</w:t>
      </w:r>
      <w:r w:rsidR="00C31CE4">
        <w:rPr>
          <w:rFonts w:ascii="Arial" w:hAnsi="Arial" w:cs="Arial"/>
          <w:sz w:val="22"/>
          <w:szCs w:val="22"/>
        </w:rPr>
        <w:t xml:space="preserve"> - pobočka miestneho úradu na </w:t>
      </w:r>
      <w:r w:rsidRPr="00C31CE4">
        <w:rPr>
          <w:rFonts w:ascii="Arial" w:hAnsi="Arial" w:cs="Arial"/>
          <w:sz w:val="22"/>
          <w:szCs w:val="22"/>
        </w:rPr>
        <w:t>Žiackej ul</w:t>
      </w:r>
      <w:r w:rsidR="00C31CE4">
        <w:rPr>
          <w:rFonts w:ascii="Arial" w:hAnsi="Arial" w:cs="Arial"/>
          <w:sz w:val="22"/>
          <w:szCs w:val="22"/>
        </w:rPr>
        <w:t>ici</w:t>
      </w:r>
      <w:r w:rsidRPr="00C31CE4">
        <w:rPr>
          <w:rFonts w:ascii="Arial" w:hAnsi="Arial" w:cs="Arial"/>
          <w:sz w:val="22"/>
          <w:szCs w:val="22"/>
        </w:rPr>
        <w:t xml:space="preserve"> </w:t>
      </w:r>
      <w:r w:rsidR="00C31CE4">
        <w:rPr>
          <w:rFonts w:ascii="Arial" w:hAnsi="Arial" w:cs="Arial"/>
          <w:sz w:val="22"/>
          <w:szCs w:val="22"/>
        </w:rPr>
        <w:t xml:space="preserve">- </w:t>
      </w:r>
      <w:r w:rsidRPr="00C31CE4">
        <w:rPr>
          <w:rFonts w:ascii="Arial" w:hAnsi="Arial" w:cs="Arial"/>
          <w:sz w:val="22"/>
          <w:szCs w:val="22"/>
        </w:rPr>
        <w:t xml:space="preserve">komunálne odpady </w:t>
      </w:r>
      <w:r w:rsidR="00E62D2E">
        <w:rPr>
          <w:rFonts w:ascii="Arial" w:hAnsi="Arial" w:cs="Arial"/>
          <w:sz w:val="22"/>
          <w:szCs w:val="22"/>
        </w:rPr>
        <w:t xml:space="preserve">zaradené v triede „nebezpečné“. Ide o chemikálie </w:t>
      </w:r>
      <w:r w:rsidRPr="00C31CE4">
        <w:rPr>
          <w:rFonts w:ascii="Arial" w:hAnsi="Arial" w:cs="Arial"/>
          <w:sz w:val="22"/>
          <w:szCs w:val="22"/>
        </w:rPr>
        <w:t xml:space="preserve">s obsahom škodlivín, </w:t>
      </w:r>
      <w:r w:rsidR="00E62D2E">
        <w:rPr>
          <w:rFonts w:ascii="Arial" w:hAnsi="Arial" w:cs="Arial"/>
          <w:sz w:val="22"/>
          <w:szCs w:val="22"/>
        </w:rPr>
        <w:t>napríklad</w:t>
      </w:r>
      <w:r w:rsidRPr="00C31CE4">
        <w:rPr>
          <w:rFonts w:ascii="Arial" w:hAnsi="Arial" w:cs="Arial"/>
          <w:sz w:val="22"/>
          <w:szCs w:val="22"/>
        </w:rPr>
        <w:t xml:space="preserve"> staré náterové hmoty, </w:t>
      </w:r>
      <w:r w:rsidR="00E62D2E">
        <w:rPr>
          <w:rFonts w:ascii="Arial" w:hAnsi="Arial" w:cs="Arial"/>
          <w:sz w:val="22"/>
          <w:szCs w:val="22"/>
        </w:rPr>
        <w:t xml:space="preserve">lepidlá, </w:t>
      </w:r>
      <w:r w:rsidRPr="00C31CE4">
        <w:rPr>
          <w:rFonts w:ascii="Arial" w:hAnsi="Arial" w:cs="Arial"/>
          <w:sz w:val="22"/>
          <w:szCs w:val="22"/>
        </w:rPr>
        <w:t>oleje</w:t>
      </w:r>
      <w:r w:rsidR="00E62D2E">
        <w:rPr>
          <w:rFonts w:ascii="Arial" w:hAnsi="Arial" w:cs="Arial"/>
          <w:sz w:val="22"/>
          <w:szCs w:val="22"/>
        </w:rPr>
        <w:t xml:space="preserve"> a </w:t>
      </w:r>
      <w:r w:rsidRPr="00C31CE4">
        <w:rPr>
          <w:rFonts w:ascii="Arial" w:hAnsi="Arial" w:cs="Arial"/>
          <w:sz w:val="22"/>
          <w:szCs w:val="22"/>
        </w:rPr>
        <w:t xml:space="preserve">tuky, </w:t>
      </w:r>
      <w:r w:rsidR="00E62D2E">
        <w:rPr>
          <w:rFonts w:ascii="Arial" w:hAnsi="Arial" w:cs="Arial"/>
          <w:sz w:val="22"/>
          <w:szCs w:val="22"/>
        </w:rPr>
        <w:t xml:space="preserve">ako aj </w:t>
      </w:r>
      <w:r w:rsidRPr="00C31CE4">
        <w:rPr>
          <w:rFonts w:ascii="Arial" w:hAnsi="Arial" w:cs="Arial"/>
          <w:sz w:val="22"/>
          <w:szCs w:val="22"/>
        </w:rPr>
        <w:t>elektrospotrebiče a podobne.</w:t>
      </w:r>
    </w:p>
    <w:p w14:paraId="5FF04D62" w14:textId="77777777" w:rsidR="00C31CE4" w:rsidRPr="00C31CE4" w:rsidRDefault="00C31CE4" w:rsidP="00993DAA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20D5A1C3" w14:textId="7D2D0065" w:rsidR="00993DAA" w:rsidRDefault="00993DAA" w:rsidP="00993DAA">
      <w:pPr>
        <w:spacing w:line="280" w:lineRule="exac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84A91">
        <w:rPr>
          <w:rFonts w:ascii="Arial" w:hAnsi="Arial" w:cs="Arial"/>
          <w:sz w:val="22"/>
          <w:szCs w:val="22"/>
        </w:rPr>
        <w:t xml:space="preserve">Mestská časť </w:t>
      </w:r>
      <w:r w:rsidR="00284A91" w:rsidRPr="00284A91">
        <w:rPr>
          <w:rFonts w:ascii="Arial" w:hAnsi="Arial" w:cs="Arial"/>
          <w:sz w:val="22"/>
          <w:szCs w:val="22"/>
        </w:rPr>
        <w:t xml:space="preserve">Bratislava – Podunajské Biskupice </w:t>
      </w:r>
      <w:r w:rsidRPr="00284A91">
        <w:rPr>
          <w:rFonts w:ascii="Arial" w:hAnsi="Arial" w:cs="Arial"/>
          <w:sz w:val="22"/>
          <w:szCs w:val="22"/>
        </w:rPr>
        <w:t>organizuje na jar a na jeseň v spolupráci so spoločnosťou ENVIDOM – Združenie výrobcov elektrospotrebičov pre recykláciu</w:t>
      </w:r>
      <w:r w:rsidR="00284A91" w:rsidRPr="00284A91">
        <w:rPr>
          <w:rFonts w:ascii="Arial" w:hAnsi="Arial" w:cs="Arial"/>
          <w:sz w:val="22"/>
          <w:szCs w:val="22"/>
        </w:rPr>
        <w:t>,</w:t>
      </w:r>
      <w:r w:rsidRPr="00284A91">
        <w:rPr>
          <w:rFonts w:ascii="Arial" w:hAnsi="Arial" w:cs="Arial"/>
          <w:sz w:val="22"/>
          <w:szCs w:val="22"/>
        </w:rPr>
        <w:t xml:space="preserve"> bezplatný odvoz starých spotrebičov priamo z domácností. Do zberu sa v</w:t>
      </w:r>
      <w:r w:rsidR="00284A91" w:rsidRPr="00284A91">
        <w:rPr>
          <w:rFonts w:ascii="Arial" w:hAnsi="Arial" w:cs="Arial"/>
          <w:sz w:val="22"/>
          <w:szCs w:val="22"/>
        </w:rPr>
        <w:t xml:space="preserve"> jarnom kole zapojilo </w:t>
      </w:r>
      <w:r w:rsidR="003205AF">
        <w:rPr>
          <w:rFonts w:ascii="Arial" w:hAnsi="Arial" w:cs="Arial"/>
          <w:sz w:val="22"/>
          <w:szCs w:val="22"/>
        </w:rPr>
        <w:t>43</w:t>
      </w:r>
      <w:r w:rsidR="00284A91" w:rsidRPr="00284A91">
        <w:rPr>
          <w:rFonts w:ascii="Arial" w:hAnsi="Arial" w:cs="Arial"/>
          <w:sz w:val="22"/>
          <w:szCs w:val="22"/>
        </w:rPr>
        <w:t xml:space="preserve"> domácností a v</w:t>
      </w:r>
      <w:r w:rsidR="00284A91">
        <w:rPr>
          <w:rFonts w:ascii="Arial" w:hAnsi="Arial" w:cs="Arial"/>
          <w:sz w:val="22"/>
          <w:szCs w:val="22"/>
        </w:rPr>
        <w:t xml:space="preserve"> druhom, </w:t>
      </w:r>
      <w:r w:rsidR="00284A91" w:rsidRPr="00284A91">
        <w:rPr>
          <w:rFonts w:ascii="Arial" w:hAnsi="Arial" w:cs="Arial"/>
          <w:sz w:val="22"/>
          <w:szCs w:val="22"/>
        </w:rPr>
        <w:t xml:space="preserve">jesennom kole </w:t>
      </w:r>
      <w:r w:rsidR="003205AF">
        <w:rPr>
          <w:rFonts w:ascii="Arial" w:hAnsi="Arial" w:cs="Arial"/>
          <w:sz w:val="22"/>
          <w:szCs w:val="22"/>
        </w:rPr>
        <w:t>46</w:t>
      </w:r>
      <w:r w:rsidR="00284A91" w:rsidRPr="00284A91">
        <w:rPr>
          <w:rFonts w:ascii="Arial" w:hAnsi="Arial" w:cs="Arial"/>
          <w:sz w:val="22"/>
          <w:szCs w:val="22"/>
        </w:rPr>
        <w:t xml:space="preserve"> domácností, teda za rok 202</w:t>
      </w:r>
      <w:r w:rsidR="003205AF">
        <w:rPr>
          <w:rFonts w:ascii="Arial" w:hAnsi="Arial" w:cs="Arial"/>
          <w:sz w:val="22"/>
          <w:szCs w:val="22"/>
        </w:rPr>
        <w:t>1</w:t>
      </w:r>
      <w:r w:rsidR="00284A91" w:rsidRPr="00284A91">
        <w:rPr>
          <w:rFonts w:ascii="Arial" w:hAnsi="Arial" w:cs="Arial"/>
          <w:sz w:val="22"/>
          <w:szCs w:val="22"/>
        </w:rPr>
        <w:t xml:space="preserve"> celkom </w:t>
      </w:r>
      <w:r w:rsidR="003205AF">
        <w:rPr>
          <w:rFonts w:ascii="Arial" w:hAnsi="Arial" w:cs="Arial"/>
          <w:sz w:val="22"/>
          <w:szCs w:val="22"/>
        </w:rPr>
        <w:t>8</w:t>
      </w:r>
      <w:r w:rsidR="00284A91" w:rsidRPr="00284A91">
        <w:rPr>
          <w:rFonts w:ascii="Arial" w:hAnsi="Arial" w:cs="Arial"/>
          <w:sz w:val="22"/>
          <w:szCs w:val="22"/>
        </w:rPr>
        <w:t>9 domácností</w:t>
      </w:r>
      <w:r w:rsidRPr="00284A91">
        <w:rPr>
          <w:rFonts w:ascii="Arial" w:hAnsi="Arial" w:cs="Arial"/>
          <w:sz w:val="22"/>
          <w:szCs w:val="22"/>
        </w:rPr>
        <w:t xml:space="preserve">. ENVIDOM v zmysle Zmluvy o spolupráci uhradil odplatu vo výške </w:t>
      </w:r>
      <w:r w:rsidR="003205AF">
        <w:rPr>
          <w:rFonts w:ascii="Arial" w:hAnsi="Arial" w:cs="Arial"/>
          <w:sz w:val="22"/>
          <w:szCs w:val="22"/>
        </w:rPr>
        <w:t>8</w:t>
      </w:r>
      <w:r w:rsidR="00284A91">
        <w:rPr>
          <w:rFonts w:ascii="Arial" w:hAnsi="Arial" w:cs="Arial"/>
          <w:sz w:val="22"/>
          <w:szCs w:val="22"/>
        </w:rPr>
        <w:t xml:space="preserve">9 eur, teda </w:t>
      </w:r>
      <w:r w:rsidRPr="00284A91">
        <w:rPr>
          <w:rFonts w:ascii="Arial" w:hAnsi="Arial" w:cs="Arial"/>
          <w:bCs/>
          <w:sz w:val="22"/>
          <w:szCs w:val="22"/>
        </w:rPr>
        <w:t xml:space="preserve">násobok sadzby 1 </w:t>
      </w:r>
      <w:r w:rsidR="00284A91">
        <w:rPr>
          <w:rFonts w:ascii="Arial" w:hAnsi="Arial" w:cs="Arial"/>
          <w:bCs/>
          <w:sz w:val="22"/>
          <w:szCs w:val="22"/>
        </w:rPr>
        <w:t xml:space="preserve">euro a počtu domácností, </w:t>
      </w:r>
      <w:r w:rsidRPr="00284A91">
        <w:rPr>
          <w:rFonts w:ascii="Arial" w:hAnsi="Arial" w:cs="Arial"/>
          <w:bCs/>
          <w:sz w:val="22"/>
          <w:szCs w:val="22"/>
        </w:rPr>
        <w:t>u ktorých bol odpad k prevzatiu nahlásený a</w:t>
      </w:r>
      <w:r w:rsidR="00284A91">
        <w:rPr>
          <w:rFonts w:ascii="Arial" w:hAnsi="Arial" w:cs="Arial"/>
          <w:bCs/>
          <w:sz w:val="22"/>
          <w:szCs w:val="22"/>
        </w:rPr>
        <w:t xml:space="preserve"> aj </w:t>
      </w:r>
      <w:r w:rsidRPr="00284A91">
        <w:rPr>
          <w:rFonts w:ascii="Arial" w:hAnsi="Arial" w:cs="Arial"/>
          <w:bCs/>
          <w:sz w:val="22"/>
          <w:szCs w:val="22"/>
        </w:rPr>
        <w:t>prevzatý ENVIDOMOM alebo jeho zmluvnými partnermi.</w:t>
      </w:r>
    </w:p>
    <w:p w14:paraId="3EAB84AA" w14:textId="77777777" w:rsidR="00284A91" w:rsidRPr="00284A91" w:rsidRDefault="00284A91" w:rsidP="00993DAA">
      <w:pPr>
        <w:spacing w:line="280" w:lineRule="exact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50D4AE5" w14:textId="20565850" w:rsidR="00EC3BD4" w:rsidRDefault="00993DAA" w:rsidP="00EA5F6F">
      <w:pPr>
        <w:spacing w:line="280" w:lineRule="exact"/>
        <w:ind w:firstLine="708"/>
        <w:jc w:val="both"/>
      </w:pPr>
      <w:r w:rsidRPr="00284A91">
        <w:rPr>
          <w:rFonts w:ascii="Arial" w:hAnsi="Arial" w:cs="Arial"/>
          <w:sz w:val="22"/>
          <w:szCs w:val="22"/>
        </w:rPr>
        <w:t xml:space="preserve"> V zmysle §14 zákona č. 79/2015 Z. z. o odpadoch a o zmene a doplnení niektorých zákonov miestny úrad vedie a uchováva evidenciu o druhoch a</w:t>
      </w:r>
      <w:r w:rsidR="009F435A">
        <w:rPr>
          <w:rFonts w:ascii="Arial" w:hAnsi="Arial" w:cs="Arial"/>
          <w:sz w:val="22"/>
          <w:szCs w:val="22"/>
        </w:rPr>
        <w:t xml:space="preserve"> o </w:t>
      </w:r>
      <w:r w:rsidRPr="00284A91">
        <w:rPr>
          <w:rFonts w:ascii="Arial" w:hAnsi="Arial" w:cs="Arial"/>
          <w:sz w:val="22"/>
          <w:szCs w:val="22"/>
        </w:rPr>
        <w:t>množstve odpadov</w:t>
      </w:r>
      <w:r w:rsidR="009F435A">
        <w:rPr>
          <w:rFonts w:ascii="Arial" w:hAnsi="Arial" w:cs="Arial"/>
          <w:sz w:val="22"/>
          <w:szCs w:val="22"/>
        </w:rPr>
        <w:t>,</w:t>
      </w:r>
      <w:r w:rsidRPr="00284A91">
        <w:rPr>
          <w:rFonts w:ascii="Arial" w:hAnsi="Arial" w:cs="Arial"/>
          <w:sz w:val="22"/>
          <w:szCs w:val="22"/>
        </w:rPr>
        <w:t xml:space="preserve"> a</w:t>
      </w:r>
      <w:r w:rsidR="009F435A">
        <w:rPr>
          <w:rFonts w:ascii="Arial" w:hAnsi="Arial" w:cs="Arial"/>
          <w:sz w:val="22"/>
          <w:szCs w:val="22"/>
        </w:rPr>
        <w:t>ko aj</w:t>
      </w:r>
      <w:r w:rsidRPr="00284A91">
        <w:rPr>
          <w:rFonts w:ascii="Arial" w:hAnsi="Arial" w:cs="Arial"/>
          <w:sz w:val="22"/>
          <w:szCs w:val="22"/>
        </w:rPr>
        <w:t xml:space="preserve"> o nakladaní s nimi, ohlasuje </w:t>
      </w:r>
      <w:r w:rsidR="009F435A">
        <w:rPr>
          <w:rFonts w:ascii="Arial" w:hAnsi="Arial" w:cs="Arial"/>
          <w:sz w:val="22"/>
          <w:szCs w:val="22"/>
        </w:rPr>
        <w:t xml:space="preserve">tieto </w:t>
      </w:r>
      <w:r w:rsidRPr="00284A91">
        <w:rPr>
          <w:rFonts w:ascii="Arial" w:hAnsi="Arial" w:cs="Arial"/>
          <w:sz w:val="22"/>
          <w:szCs w:val="22"/>
        </w:rPr>
        <w:t xml:space="preserve">údaje z evidencie príslušnému orgánu štátnej správy odpadového hospodárstva. </w:t>
      </w:r>
    </w:p>
    <w:sectPr w:rsidR="00EC3BD4" w:rsidSect="00603F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2DC8"/>
    <w:multiLevelType w:val="hybridMultilevel"/>
    <w:tmpl w:val="252A0F74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2B4A5F40"/>
    <w:multiLevelType w:val="hybridMultilevel"/>
    <w:tmpl w:val="1A50C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D106AB"/>
    <w:multiLevelType w:val="hybridMultilevel"/>
    <w:tmpl w:val="67A6BC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6207940">
    <w:abstractNumId w:val="2"/>
  </w:num>
  <w:num w:numId="2" w16cid:durableId="1063914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339907">
    <w:abstractNumId w:val="1"/>
  </w:num>
  <w:num w:numId="4" w16cid:durableId="59548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69"/>
    <w:rsid w:val="00070F43"/>
    <w:rsid w:val="00083AA0"/>
    <w:rsid w:val="00097B6E"/>
    <w:rsid w:val="000A631E"/>
    <w:rsid w:val="000D4075"/>
    <w:rsid w:val="0013402B"/>
    <w:rsid w:val="00147E57"/>
    <w:rsid w:val="001F10DE"/>
    <w:rsid w:val="00206D14"/>
    <w:rsid w:val="00220D5B"/>
    <w:rsid w:val="002577CB"/>
    <w:rsid w:val="00284A91"/>
    <w:rsid w:val="002C31CB"/>
    <w:rsid w:val="002C7144"/>
    <w:rsid w:val="002E73DB"/>
    <w:rsid w:val="003205AF"/>
    <w:rsid w:val="00323CE3"/>
    <w:rsid w:val="003A0914"/>
    <w:rsid w:val="003B133D"/>
    <w:rsid w:val="003C4449"/>
    <w:rsid w:val="003D50CA"/>
    <w:rsid w:val="003E56D3"/>
    <w:rsid w:val="00403A18"/>
    <w:rsid w:val="004537FA"/>
    <w:rsid w:val="004653F5"/>
    <w:rsid w:val="004E7512"/>
    <w:rsid w:val="004F62D9"/>
    <w:rsid w:val="00533856"/>
    <w:rsid w:val="00560DD4"/>
    <w:rsid w:val="00560F07"/>
    <w:rsid w:val="00565839"/>
    <w:rsid w:val="00587A4F"/>
    <w:rsid w:val="00587EE2"/>
    <w:rsid w:val="005A0B7A"/>
    <w:rsid w:val="005B3E5D"/>
    <w:rsid w:val="005F0759"/>
    <w:rsid w:val="00603F25"/>
    <w:rsid w:val="006478B9"/>
    <w:rsid w:val="00674044"/>
    <w:rsid w:val="006B1165"/>
    <w:rsid w:val="006B7D06"/>
    <w:rsid w:val="006D09BD"/>
    <w:rsid w:val="00716614"/>
    <w:rsid w:val="0071782F"/>
    <w:rsid w:val="0077232F"/>
    <w:rsid w:val="007C74AC"/>
    <w:rsid w:val="007C7E11"/>
    <w:rsid w:val="00804E33"/>
    <w:rsid w:val="00814CCB"/>
    <w:rsid w:val="00844ADD"/>
    <w:rsid w:val="00871FF2"/>
    <w:rsid w:val="00886197"/>
    <w:rsid w:val="008A5B05"/>
    <w:rsid w:val="008F04DB"/>
    <w:rsid w:val="00900E4A"/>
    <w:rsid w:val="00993DAA"/>
    <w:rsid w:val="009E177A"/>
    <w:rsid w:val="009F435A"/>
    <w:rsid w:val="00A002B2"/>
    <w:rsid w:val="00A023C1"/>
    <w:rsid w:val="00A66932"/>
    <w:rsid w:val="00A8663E"/>
    <w:rsid w:val="00AA09B9"/>
    <w:rsid w:val="00AD191A"/>
    <w:rsid w:val="00AD73AE"/>
    <w:rsid w:val="00AE42E7"/>
    <w:rsid w:val="00B61125"/>
    <w:rsid w:val="00BA5235"/>
    <w:rsid w:val="00C009A0"/>
    <w:rsid w:val="00C31CE4"/>
    <w:rsid w:val="00C6268C"/>
    <w:rsid w:val="00C64086"/>
    <w:rsid w:val="00C84264"/>
    <w:rsid w:val="00CB1F1A"/>
    <w:rsid w:val="00CC286D"/>
    <w:rsid w:val="00CD74A9"/>
    <w:rsid w:val="00D1539F"/>
    <w:rsid w:val="00D51D03"/>
    <w:rsid w:val="00D77D55"/>
    <w:rsid w:val="00D832E1"/>
    <w:rsid w:val="00D933F6"/>
    <w:rsid w:val="00DE0C1E"/>
    <w:rsid w:val="00E21B57"/>
    <w:rsid w:val="00E2636F"/>
    <w:rsid w:val="00E62D2E"/>
    <w:rsid w:val="00E64654"/>
    <w:rsid w:val="00E80DC8"/>
    <w:rsid w:val="00E813E9"/>
    <w:rsid w:val="00EA5F6F"/>
    <w:rsid w:val="00EC2256"/>
    <w:rsid w:val="00EC3BD4"/>
    <w:rsid w:val="00F37981"/>
    <w:rsid w:val="00F55899"/>
    <w:rsid w:val="00F87A37"/>
    <w:rsid w:val="00FA4C69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A5A9"/>
  <w15:docId w15:val="{290BB7C8-F995-4BCA-8781-E2443005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4537FA"/>
    <w:pPr>
      <w:keepNext/>
      <w:outlineLvl w:val="3"/>
    </w:pPr>
    <w:rPr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A4C69"/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4C69"/>
    <w:rPr>
      <w:rFonts w:ascii="Arial" w:eastAsia="Times New Roman" w:hAnsi="Arial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1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191A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A0914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4537FA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D0EF-8087-409C-9B47-C283F137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1514</Words>
  <Characters>9270</Characters>
  <Application>Microsoft Office Word</Application>
  <DocSecurity>0</DocSecurity>
  <Lines>579</Lines>
  <Paragraphs>168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Špaček Ján</dc:creator>
  <cp:lastModifiedBy>Špaček Ján</cp:lastModifiedBy>
  <cp:revision>21</cp:revision>
  <cp:lastPrinted>2020-06-29T07:10:00Z</cp:lastPrinted>
  <dcterms:created xsi:type="dcterms:W3CDTF">2022-05-09T18:04:00Z</dcterms:created>
  <dcterms:modified xsi:type="dcterms:W3CDTF">2022-06-23T07:17:00Z</dcterms:modified>
</cp:coreProperties>
</file>